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FF29D" w14:textId="69E8A0A7" w:rsidR="00043395" w:rsidRPr="005045A7" w:rsidRDefault="00B335C7" w:rsidP="000433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C681DBB" wp14:editId="785E2B9E">
            <wp:extent cx="6435011" cy="90963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6940" cy="909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C8A8" w14:textId="77777777" w:rsidR="001B5CE6" w:rsidRPr="005045A7" w:rsidRDefault="001B5CE6" w:rsidP="001B5CE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9596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6"/>
        <w:gridCol w:w="2268"/>
        <w:gridCol w:w="2552"/>
      </w:tblGrid>
      <w:tr w:rsidR="003942DB" w:rsidRPr="005045A7" w14:paraId="6C76F888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1B350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«Профилактика детского травматизма, правила безопасного поведения в школе и дома»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905EA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4B39B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5ACB13BA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3BC0BF48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942DB" w:rsidRPr="005045A7" w14:paraId="1F369257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96F45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«Ответственность перед законом: что необходимо знать детям и родителям»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E7943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EFF52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47B5A98E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42DB" w:rsidRPr="005045A7" w14:paraId="5028191E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8E0B6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Круглый стол «Безопасное лето»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15613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FD3F7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  <w:p w14:paraId="65F3AC5B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42DB" w:rsidRPr="005045A7" w14:paraId="4E4DF91F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8699E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3. </w:t>
            </w:r>
            <w:r w:rsidRPr="005045A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Проведение общешкольных и классных родительских собраний.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8A472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97F49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6804CD23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  <w:p w14:paraId="1B3EABB5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42DB" w:rsidRPr="005045A7" w14:paraId="391A33D0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59016" w14:textId="77777777" w:rsidR="003942DB" w:rsidRPr="008E179C" w:rsidRDefault="003942DB" w:rsidP="003942DB">
            <w:pPr>
              <w:spacing w:before="100" w:beforeAutospacing="1" w:after="100" w:afterAutospacing="1" w:line="240" w:lineRule="auto"/>
              <w:contextualSpacing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«Семья и школа: грани </w:t>
            </w:r>
            <w:r w:rsidRPr="008E179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сотрудничества»</w:t>
            </w:r>
          </w:p>
          <w:p w14:paraId="178C635B" w14:textId="2735E8E2" w:rsidR="003942DB" w:rsidRPr="008E179C" w:rsidRDefault="003942DB" w:rsidP="008E179C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задачи организации учебно-воспитательного процесса в школе на 202</w:t>
            </w:r>
            <w:r w:rsidR="001E2DBB"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-202</w:t>
            </w:r>
            <w:r w:rsidR="001E2DBB"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учебный год.</w:t>
            </w:r>
          </w:p>
          <w:p w14:paraId="7FCC4F2E" w14:textId="5A2FB2FE" w:rsidR="003942DB" w:rsidRPr="008E179C" w:rsidRDefault="003942DB" w:rsidP="008E179C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Основные направления деятельности в учреждении образования в 202</w:t>
            </w:r>
            <w:r w:rsidR="001E2DBB"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-202</w:t>
            </w:r>
            <w:r w:rsidR="001E2DBB"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учебном году и пути их реализации.</w:t>
            </w:r>
          </w:p>
          <w:p w14:paraId="5C068F98" w14:textId="4D6DF427" w:rsidR="003942DB" w:rsidRPr="008E179C" w:rsidRDefault="003942DB" w:rsidP="008E179C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Организация питания учащихся в учреждении образования.</w:t>
            </w:r>
          </w:p>
          <w:p w14:paraId="02BFAC0A" w14:textId="3FAA32D3" w:rsidR="003942DB" w:rsidRPr="008E179C" w:rsidRDefault="003942DB" w:rsidP="008E179C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безопасности в учреждении образования.</w:t>
            </w:r>
          </w:p>
          <w:p w14:paraId="0E37ABBD" w14:textId="042CDE43" w:rsidR="003942DB" w:rsidRPr="008E179C" w:rsidRDefault="003942DB" w:rsidP="008E179C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Предупреждение инфекционных заболеваний у детей и взрослых.</w:t>
            </w:r>
          </w:p>
          <w:p w14:paraId="2CF49905" w14:textId="238A4C9B" w:rsidR="008E179C" w:rsidRPr="008E179C" w:rsidRDefault="008E179C" w:rsidP="008E179C">
            <w:pPr>
              <w:pStyle w:val="a3"/>
              <w:numPr>
                <w:ilvl w:val="0"/>
                <w:numId w:val="3"/>
              </w:numPr>
              <w:shd w:val="clear" w:color="auto" w:fill="FFFFFF"/>
              <w:contextualSpacing/>
              <w:jc w:val="both"/>
              <w:rPr>
                <w:rFonts w:ascii="Arial" w:hAnsi="Arial" w:cs="Arial"/>
              </w:rPr>
            </w:pPr>
            <w:r w:rsidRPr="008E179C">
              <w:rPr>
                <w:rFonts w:ascii="Arial" w:hAnsi="Arial" w:cs="Arial"/>
                <w:shd w:val="clear" w:color="auto" w:fill="FFFFFF"/>
              </w:rPr>
              <w:t>«Конструируем будущее»</w:t>
            </w:r>
          </w:p>
          <w:p w14:paraId="5C09265D" w14:textId="2AE5F530" w:rsidR="003942DB" w:rsidRPr="008E179C" w:rsidRDefault="008E179C" w:rsidP="008E179C">
            <w:pPr>
              <w:pStyle w:val="a3"/>
              <w:numPr>
                <w:ilvl w:val="0"/>
                <w:numId w:val="3"/>
              </w:numPr>
              <w:shd w:val="clear" w:color="auto" w:fill="FFFFFF"/>
              <w:contextualSpacing/>
              <w:jc w:val="both"/>
              <w:rPr>
                <w:rFonts w:ascii="Arial" w:hAnsi="Arial" w:cs="Arial"/>
              </w:rPr>
            </w:pPr>
            <w:r w:rsidRPr="008E179C">
              <w:rPr>
                <w:rFonts w:ascii="Arial" w:hAnsi="Arial" w:cs="Arial"/>
              </w:rPr>
              <w:t>«Как помочь ребёнку в 1 классе»/ «Мой конфликтный подросток»</w:t>
            </w:r>
            <w:r w:rsidR="003942DB" w:rsidRPr="008E179C">
              <w:rPr>
                <w:rFonts w:ascii="Arial" w:hAnsi="Arial" w:cs="Arial"/>
              </w:rPr>
              <w:t>.</w:t>
            </w:r>
          </w:p>
          <w:p w14:paraId="312DE652" w14:textId="18F0A666" w:rsidR="003942DB" w:rsidRPr="008E179C" w:rsidRDefault="003942DB" w:rsidP="008E179C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Выбор членов родительского комитета.</w:t>
            </w:r>
          </w:p>
          <w:p w14:paraId="205B0736" w14:textId="7CD7DD04" w:rsidR="003942DB" w:rsidRPr="00E15CC8" w:rsidRDefault="003942DB" w:rsidP="008E179C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E17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Разное.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05A23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90872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60C5A041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  <w:p w14:paraId="5CFEE168" w14:textId="18A1C93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42DB" w:rsidRPr="005045A7" w14:paraId="4C38344B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9CB50" w14:textId="77777777" w:rsidR="003942DB" w:rsidRPr="00A87702" w:rsidRDefault="003942DB" w:rsidP="003942D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«Права ребёнка-обязанности родителей. Воспитание толерантности в семье»</w:t>
            </w:r>
          </w:p>
          <w:p w14:paraId="35396EC0" w14:textId="77777777" w:rsidR="008E179C" w:rsidRPr="00D85D16" w:rsidRDefault="008E179C" w:rsidP="008E179C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85D1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«Ответственность, самооценка и самоконтроль: как их в себе развить» </w:t>
            </w:r>
          </w:p>
          <w:p w14:paraId="775A8986" w14:textId="0253ED19" w:rsidR="008E179C" w:rsidRPr="008E179C" w:rsidRDefault="008E179C" w:rsidP="008E179C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85D16">
              <w:rPr>
                <w:rFonts w:ascii="Arial" w:hAnsi="Arial" w:cs="Arial"/>
                <w:sz w:val="24"/>
                <w:szCs w:val="24"/>
              </w:rPr>
              <w:lastRenderedPageBreak/>
              <w:t xml:space="preserve">«Причины формирования </w:t>
            </w:r>
            <w:proofErr w:type="spellStart"/>
            <w:r w:rsidRPr="00D85D16">
              <w:rPr>
                <w:rFonts w:ascii="Arial" w:hAnsi="Arial" w:cs="Arial"/>
                <w:sz w:val="24"/>
                <w:szCs w:val="24"/>
              </w:rPr>
              <w:t>аддиктивного</w:t>
            </w:r>
            <w:proofErr w:type="spellEnd"/>
            <w:r w:rsidRPr="00D85D16">
              <w:rPr>
                <w:rFonts w:ascii="Arial" w:hAnsi="Arial" w:cs="Arial"/>
                <w:sz w:val="24"/>
                <w:szCs w:val="24"/>
              </w:rPr>
              <w:t xml:space="preserve"> поведения»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8BB949F" w14:textId="760C4B35" w:rsidR="008E179C" w:rsidRPr="00D85D16" w:rsidRDefault="008E179C" w:rsidP="008E179C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Безопасные каникулы</w:t>
            </w:r>
          </w:p>
          <w:p w14:paraId="0D71692A" w14:textId="2AC12D93" w:rsidR="003942DB" w:rsidRPr="00E15CC8" w:rsidRDefault="003942DB" w:rsidP="008E179C">
            <w:pPr>
              <w:pStyle w:val="a6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5C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Разное.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C2070" w14:textId="154605A8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0F02A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4BFA430A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  <w:p w14:paraId="61D53AA8" w14:textId="5AEAB0EC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42DB" w:rsidRPr="005045A7" w14:paraId="48CEA126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4B849" w14:textId="6E60C4F2" w:rsidR="003942DB" w:rsidRPr="005045A7" w:rsidRDefault="003942DB" w:rsidP="003942D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Родительское собрание «Об особенностях экзаменационной кампании» (9, 11 </w:t>
            </w:r>
            <w:proofErr w:type="spellStart"/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E96B5" w14:textId="11706670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87935" w14:textId="2016872B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3942DB" w:rsidRPr="005045A7" w14:paraId="39C2A535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F0027" w14:textId="68A1F4CD" w:rsidR="003942DB" w:rsidRDefault="003942DB" w:rsidP="003942D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«Роль родителей в процессе выбора профессии и самоопределения учащихся выпускных классов»</w:t>
            </w:r>
          </w:p>
          <w:p w14:paraId="3760DBAA" w14:textId="77777777" w:rsidR="009106AA" w:rsidRPr="009106AA" w:rsidRDefault="009106AA" w:rsidP="009106AA">
            <w:pPr>
              <w:pStyle w:val="a6"/>
              <w:numPr>
                <w:ilvl w:val="0"/>
                <w:numId w:val="10"/>
              </w:numPr>
              <w:shd w:val="clear" w:color="auto" w:fill="FFFFFF"/>
              <w:spacing w:after="200" w:line="24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106AA">
              <w:rPr>
                <w:rFonts w:ascii="Arial" w:hAnsi="Arial" w:cs="Arial"/>
                <w:color w:val="1A1A1A"/>
                <w:sz w:val="24"/>
                <w:szCs w:val="24"/>
                <w:shd w:val="clear" w:color="auto" w:fill="FFFFFF"/>
              </w:rPr>
              <w:t>«Школа ответственного родительства».</w:t>
            </w:r>
          </w:p>
          <w:p w14:paraId="19D7DB42" w14:textId="77777777" w:rsidR="009106AA" w:rsidRPr="009106AA" w:rsidRDefault="009106AA" w:rsidP="009106AA">
            <w:pPr>
              <w:pStyle w:val="a6"/>
              <w:numPr>
                <w:ilvl w:val="0"/>
                <w:numId w:val="10"/>
              </w:numPr>
              <w:spacing w:after="20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06AA">
              <w:rPr>
                <w:rFonts w:ascii="Arial" w:hAnsi="Arial" w:cs="Arial"/>
                <w:sz w:val="24"/>
                <w:szCs w:val="24"/>
              </w:rPr>
              <w:t xml:space="preserve">«Что делать, если ребёнок стал участником </w:t>
            </w:r>
            <w:proofErr w:type="spellStart"/>
            <w:r w:rsidRPr="009106AA">
              <w:rPr>
                <w:rFonts w:ascii="Arial" w:hAnsi="Arial" w:cs="Arial"/>
                <w:sz w:val="24"/>
                <w:szCs w:val="24"/>
              </w:rPr>
              <w:t>буллинга</w:t>
            </w:r>
            <w:proofErr w:type="spellEnd"/>
            <w:r w:rsidRPr="009106AA">
              <w:rPr>
                <w:rFonts w:ascii="Arial" w:hAnsi="Arial" w:cs="Arial"/>
                <w:sz w:val="24"/>
                <w:szCs w:val="24"/>
              </w:rPr>
              <w:t>»</w:t>
            </w:r>
          </w:p>
          <w:p w14:paraId="40691724" w14:textId="77777777" w:rsidR="009106AA" w:rsidRPr="009106AA" w:rsidRDefault="009106AA" w:rsidP="009106AA">
            <w:pPr>
              <w:pStyle w:val="a6"/>
              <w:numPr>
                <w:ilvl w:val="0"/>
                <w:numId w:val="10"/>
              </w:numPr>
              <w:shd w:val="clear" w:color="auto" w:fill="FFFFFF"/>
              <w:spacing w:after="200" w:line="240" w:lineRule="auto"/>
              <w:rPr>
                <w:rFonts w:ascii="Arial" w:hAnsi="Arial" w:cs="Arial"/>
                <w:sz w:val="24"/>
                <w:szCs w:val="24"/>
              </w:rPr>
            </w:pPr>
            <w:r w:rsidRPr="009106AA">
              <w:rPr>
                <w:rFonts w:ascii="Arial" w:hAnsi="Arial" w:cs="Arial"/>
                <w:sz w:val="24"/>
                <w:szCs w:val="24"/>
              </w:rPr>
              <w:t>«Причины депрессивных состояний у подростка».</w:t>
            </w:r>
          </w:p>
          <w:p w14:paraId="6A75D91E" w14:textId="44CE7B9D" w:rsidR="003942DB" w:rsidRPr="009106AA" w:rsidRDefault="003942DB" w:rsidP="009106AA">
            <w:pPr>
              <w:pStyle w:val="a6"/>
              <w:numPr>
                <w:ilvl w:val="0"/>
                <w:numId w:val="10"/>
              </w:numPr>
              <w:shd w:val="clear" w:color="auto" w:fill="FFFFFF"/>
              <w:spacing w:after="2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106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Итоговая аттестация выпускников IX, XI классов. Ознакомление родительской общественности с нормативными документами.</w:t>
            </w:r>
          </w:p>
          <w:p w14:paraId="5D8CE726" w14:textId="022BEEA6" w:rsidR="003942DB" w:rsidRPr="009106AA" w:rsidRDefault="003942DB" w:rsidP="009106AA">
            <w:pPr>
              <w:pStyle w:val="a6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106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Организация летней оздоровительной кампании 202</w:t>
            </w:r>
            <w:r w:rsidR="009106AA" w:rsidRPr="009106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 </w:t>
            </w:r>
            <w:r w:rsidRPr="009106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</w:t>
            </w:r>
          </w:p>
          <w:p w14:paraId="132885F8" w14:textId="4E1B8DAD" w:rsidR="003942DB" w:rsidRPr="009106AA" w:rsidRDefault="003942DB" w:rsidP="009106AA">
            <w:pPr>
              <w:pStyle w:val="a6"/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106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Разное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8268E" w14:textId="29C3CD0D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222DA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194FEC39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  <w:p w14:paraId="11DBD68D" w14:textId="2A261742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42DB" w:rsidRPr="005045A7" w14:paraId="6F5AFEBF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1BF96" w14:textId="77777777" w:rsidR="003942DB" w:rsidRPr="00A87702" w:rsidRDefault="003942DB" w:rsidP="003942D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«</w:t>
            </w:r>
            <w:r w:rsidRPr="00A877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Безопасность детей – общая забота взрослых. Безопасное лето»</w:t>
            </w:r>
          </w:p>
          <w:p w14:paraId="0AD434D4" w14:textId="77777777" w:rsidR="009106AA" w:rsidRPr="00F20150" w:rsidRDefault="009106AA" w:rsidP="009106AA">
            <w:pPr>
              <w:pStyle w:val="a6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2015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«Роль родителей в процессе выбора профессии и самоопределения учащихся»</w:t>
            </w:r>
          </w:p>
          <w:p w14:paraId="09FB4D36" w14:textId="77777777" w:rsidR="009106AA" w:rsidRPr="00F20150" w:rsidRDefault="009106AA" w:rsidP="009106AA">
            <w:pPr>
              <w:pStyle w:val="a6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20150">
              <w:rPr>
                <w:rFonts w:ascii="Arial" w:hAnsi="Arial" w:cs="Arial"/>
                <w:sz w:val="24"/>
                <w:szCs w:val="24"/>
              </w:rPr>
              <w:t>«Как повысить психологическую устойчивость ребёнка к жизненным трудностям»</w:t>
            </w:r>
          </w:p>
          <w:p w14:paraId="496FB291" w14:textId="7C959EEA" w:rsidR="003942DB" w:rsidRPr="00A87702" w:rsidRDefault="003942DB" w:rsidP="009106AA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96" w:after="144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Роль родителей в обеспечении безопасности учащихся. Профилактика правонарушений и преступлений.</w:t>
            </w:r>
          </w:p>
          <w:p w14:paraId="5D2253CB" w14:textId="6FBAC5B4" w:rsidR="003942DB" w:rsidRPr="00A87702" w:rsidRDefault="003942DB" w:rsidP="009106AA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96" w:after="144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Ответственность перед законом: что необходимо знать детям и родителям.</w:t>
            </w:r>
          </w:p>
          <w:p w14:paraId="08F57AE6" w14:textId="77777777" w:rsidR="003942DB" w:rsidRPr="00A87702" w:rsidRDefault="003942DB" w:rsidP="009106AA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Профилактика детского дорожно-транспортного травматизма</w:t>
            </w:r>
          </w:p>
          <w:p w14:paraId="6E43E3F9" w14:textId="7BF0B56E" w:rsidR="003942DB" w:rsidRPr="00E15CC8" w:rsidRDefault="003942DB" w:rsidP="009106AA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96" w:after="144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A877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Итоги учебного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DC6C3" w14:textId="0FD4A736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6FC92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2E242C5B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  <w:p w14:paraId="030EF1B2" w14:textId="3CC66531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42DB" w:rsidRPr="005045A7" w14:paraId="7B63E5A3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C012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Классные родительские собрания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42903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633F3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3942DB" w:rsidRPr="005045A7" w14:paraId="2E36E8CF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168D8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4.  Проведение индивидуальных и групповых консультаций.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00FBF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8CDCF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09AC3341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Зам. директора по ВР</w:t>
            </w:r>
          </w:p>
        </w:tc>
      </w:tr>
      <w:tr w:rsidR="003942DB" w:rsidRPr="005045A7" w14:paraId="2C0B7AD6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E0D68" w14:textId="42DCC05E" w:rsidR="003942DB" w:rsidRPr="005045A7" w:rsidRDefault="003942DB" w:rsidP="003942D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hAnsi="Arial" w:cs="Arial"/>
                <w:bCs/>
                <w:sz w:val="24"/>
                <w:szCs w:val="24"/>
              </w:rPr>
              <w:lastRenderedPageBreak/>
              <w:t>Роль семьи в формировании девиантного поведения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50C8F" w14:textId="5CB23C45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FADDE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2EE4F070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14:paraId="191DECA0" w14:textId="4AAFA575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3942DB" w:rsidRPr="005045A7" w14:paraId="3EE463AC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A09D8" w14:textId="29CCAF64" w:rsidR="003942DB" w:rsidRPr="005045A7" w:rsidRDefault="003942DB" w:rsidP="003942D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hAnsi="Arial" w:cs="Arial"/>
                <w:bCs/>
                <w:sz w:val="24"/>
                <w:szCs w:val="24"/>
              </w:rPr>
              <w:t>Повышение мотивации к обучению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871EA" w14:textId="6B753BA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81ABD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51D6985B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14:paraId="3CC72507" w14:textId="309FB0C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3942DB" w:rsidRPr="005045A7" w14:paraId="64E98058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0F3A9" w14:textId="2C714F9E" w:rsidR="003942DB" w:rsidRPr="005045A7" w:rsidRDefault="003942DB" w:rsidP="003942D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hAnsi="Arial" w:cs="Arial"/>
                <w:bCs/>
                <w:sz w:val="24"/>
                <w:szCs w:val="24"/>
              </w:rPr>
              <w:t>Возрастные кризисы развития и условия, способствующие их благополучию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A53C" w14:textId="39A9BC5A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D9456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3040A379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14:paraId="7D0FDEF6" w14:textId="3ACC391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3942DB" w:rsidRPr="005045A7" w14:paraId="68641BCF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ED1EB" w14:textId="0ACB4C28" w:rsidR="003942DB" w:rsidRPr="005045A7" w:rsidRDefault="003942DB" w:rsidP="003942DB">
            <w:pPr>
              <w:spacing w:line="24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5045A7">
              <w:rPr>
                <w:rFonts w:ascii="Arial" w:hAnsi="Arial" w:cs="Arial"/>
                <w:bCs/>
                <w:sz w:val="24"/>
                <w:szCs w:val="24"/>
              </w:rPr>
              <w:t>Тревожность и агрессивно</w:t>
            </w:r>
            <w:r w:rsidR="00305882">
              <w:rPr>
                <w:rFonts w:ascii="Arial" w:hAnsi="Arial" w:cs="Arial"/>
                <w:bCs/>
                <w:sz w:val="24"/>
                <w:szCs w:val="24"/>
              </w:rPr>
              <w:t>сть</w:t>
            </w:r>
            <w:r w:rsidRPr="005045A7">
              <w:rPr>
                <w:rFonts w:ascii="Arial" w:hAnsi="Arial" w:cs="Arial"/>
                <w:bCs/>
                <w:sz w:val="24"/>
                <w:szCs w:val="24"/>
              </w:rPr>
              <w:t xml:space="preserve"> детей. </w:t>
            </w:r>
          </w:p>
          <w:p w14:paraId="4F742CDF" w14:textId="1C580C4D" w:rsidR="003942DB" w:rsidRPr="005045A7" w:rsidRDefault="003942DB" w:rsidP="003942DB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hAnsi="Arial" w:cs="Arial"/>
                <w:bCs/>
                <w:sz w:val="24"/>
                <w:szCs w:val="24"/>
              </w:rPr>
              <w:t>(Влияние телевидения, компьютерных игр, телефонов.)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A4BA4" w14:textId="417D0476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4CB25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638209AE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14:paraId="7205ED0E" w14:textId="0EBA3DBE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3942DB" w:rsidRPr="005045A7" w14:paraId="3E2361F4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BB96D" w14:textId="77777777" w:rsidR="003942DB" w:rsidRPr="005045A7" w:rsidRDefault="003942DB" w:rsidP="003942D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5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b/>
                <w:bCs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  <w:t>5. Вовлечение родителей в совместную с детьми деятельность.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573A7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2741C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476D109E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42DB" w:rsidRPr="005045A7" w14:paraId="2370734B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19E56" w14:textId="22CE541B" w:rsidR="003942DB" w:rsidRPr="005045A7" w:rsidRDefault="003942DB" w:rsidP="003942D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5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  <w:t>Участие в подготовке традиционных общешкольных форм работы (День знаний, День учителя, Новогодние мероприятия, 8 марта, день семьи и др.)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43B23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D64CA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05406045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11B9E41A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3942DB" w:rsidRPr="005045A7" w14:paraId="7ECD386B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3C06A" w14:textId="77777777" w:rsidR="003942DB" w:rsidRPr="005045A7" w:rsidRDefault="003942DB" w:rsidP="003942D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045A7">
              <w:rPr>
                <w:rFonts w:ascii="Arial" w:eastAsia="Times New Roman" w:hAnsi="Arial" w:cs="Arial"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  <w:t>Участие в профориентационной работе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976E1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25D72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31D7B1BC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3ACA528A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942DB" w:rsidRPr="005045A7" w14:paraId="76D43C68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A5B3B" w14:textId="2A47883A" w:rsidR="003942DB" w:rsidRPr="005045A7" w:rsidRDefault="003942DB" w:rsidP="003942D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045A7">
              <w:rPr>
                <w:rFonts w:ascii="Arial" w:eastAsia="Times New Roman" w:hAnsi="Arial" w:cs="Arial"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  <w:t xml:space="preserve">Участие в </w:t>
            </w:r>
            <w:r>
              <w:rPr>
                <w:rFonts w:ascii="Arial" w:eastAsia="Times New Roman" w:hAnsi="Arial" w:cs="Arial"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5045A7">
              <w:rPr>
                <w:rFonts w:ascii="Arial" w:eastAsia="Times New Roman" w:hAnsi="Arial" w:cs="Arial"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  <w:t>овете профилактики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AB1BD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16832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6F96F30B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0CF6E5A2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942DB" w:rsidRPr="005045A7" w14:paraId="7863B895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E69B3" w14:textId="77777777" w:rsidR="003942DB" w:rsidRPr="005045A7" w:rsidRDefault="003942DB" w:rsidP="003942D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5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b/>
                <w:bCs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  <w:t>6. Участие родителей в управлении школой.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9E50C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4E238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39471E57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3942DB" w:rsidRPr="005045A7" w14:paraId="278E7708" w14:textId="77777777" w:rsidTr="005045A7"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0C9B7" w14:textId="77777777" w:rsidR="003942DB" w:rsidRPr="005045A7" w:rsidRDefault="003942DB" w:rsidP="003942D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045A7">
              <w:rPr>
                <w:rFonts w:ascii="Arial" w:eastAsia="Times New Roman" w:hAnsi="Arial" w:cs="Arial"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  <w:t>Родительский комитет класса</w:t>
            </w:r>
          </w:p>
          <w:p w14:paraId="2439B73B" w14:textId="6E7B96EF" w:rsidR="003942DB" w:rsidRPr="005045A7" w:rsidRDefault="003942DB" w:rsidP="003942D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5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spacing w:val="5"/>
                <w:sz w:val="24"/>
                <w:szCs w:val="24"/>
                <w:bdr w:val="none" w:sz="0" w:space="0" w:color="auto" w:frame="1"/>
                <w:lang w:eastAsia="ru-RU"/>
              </w:rPr>
              <w:t>Общешкольный родительский комитет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70815" w14:textId="77777777" w:rsidR="003942DB" w:rsidRPr="005045A7" w:rsidRDefault="003942DB" w:rsidP="003942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DE991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14:paraId="513634A5" w14:textId="77777777" w:rsidR="003942DB" w:rsidRPr="005045A7" w:rsidRDefault="003942DB" w:rsidP="00394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0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</w:tbl>
    <w:p w14:paraId="1F7946A0" w14:textId="77777777" w:rsidR="00071B41" w:rsidRPr="005045A7" w:rsidRDefault="00071B41">
      <w:pPr>
        <w:rPr>
          <w:rFonts w:ascii="Arial" w:hAnsi="Arial" w:cs="Arial"/>
          <w:sz w:val="24"/>
          <w:szCs w:val="24"/>
        </w:rPr>
      </w:pPr>
    </w:p>
    <w:p w14:paraId="0A971E01" w14:textId="77777777" w:rsidR="00F55E8B" w:rsidRPr="005045A7" w:rsidRDefault="00F55E8B">
      <w:pPr>
        <w:rPr>
          <w:rFonts w:ascii="Arial" w:hAnsi="Arial" w:cs="Arial"/>
          <w:sz w:val="24"/>
          <w:szCs w:val="24"/>
        </w:rPr>
      </w:pPr>
    </w:p>
    <w:p w14:paraId="6266B07A" w14:textId="141D641C" w:rsidR="00F55E8B" w:rsidRDefault="00F55E8B">
      <w:pPr>
        <w:rPr>
          <w:rFonts w:ascii="Arial" w:hAnsi="Arial" w:cs="Arial"/>
          <w:sz w:val="24"/>
          <w:szCs w:val="24"/>
        </w:rPr>
      </w:pPr>
    </w:p>
    <w:p w14:paraId="14F26D5B" w14:textId="77777777" w:rsidR="009D7505" w:rsidRDefault="009D7505">
      <w:pPr>
        <w:rPr>
          <w:rFonts w:ascii="Arial" w:hAnsi="Arial" w:cs="Arial"/>
          <w:sz w:val="24"/>
          <w:szCs w:val="24"/>
        </w:rPr>
      </w:pPr>
    </w:p>
    <w:p w14:paraId="335A01D1" w14:textId="77777777" w:rsidR="009D7505" w:rsidRDefault="009D7505">
      <w:pPr>
        <w:rPr>
          <w:rFonts w:ascii="Arial" w:hAnsi="Arial" w:cs="Arial"/>
          <w:sz w:val="24"/>
          <w:szCs w:val="24"/>
        </w:rPr>
      </w:pPr>
    </w:p>
    <w:p w14:paraId="46963108" w14:textId="0AE3D5DA" w:rsidR="006362F8" w:rsidRDefault="006362F8">
      <w:pPr>
        <w:rPr>
          <w:rFonts w:ascii="Arial" w:hAnsi="Arial" w:cs="Arial"/>
          <w:sz w:val="24"/>
          <w:szCs w:val="24"/>
        </w:rPr>
      </w:pPr>
    </w:p>
    <w:p w14:paraId="389EDC19" w14:textId="77777777" w:rsidR="00282C33" w:rsidRPr="005045A7" w:rsidRDefault="00282C33" w:rsidP="00282C33">
      <w:pPr>
        <w:spacing w:after="0" w:line="240" w:lineRule="auto"/>
        <w:ind w:right="-1" w:firstLine="6095"/>
        <w:contextualSpacing/>
        <w:jc w:val="right"/>
        <w:rPr>
          <w:rFonts w:ascii="Arial" w:hAnsi="Arial" w:cs="Arial"/>
          <w:sz w:val="24"/>
          <w:szCs w:val="24"/>
        </w:rPr>
      </w:pPr>
      <w:r w:rsidRPr="005045A7">
        <w:rPr>
          <w:rFonts w:ascii="Arial" w:hAnsi="Arial" w:cs="Arial"/>
          <w:sz w:val="24"/>
          <w:szCs w:val="24"/>
        </w:rPr>
        <w:t xml:space="preserve">Утверждаю </w:t>
      </w:r>
    </w:p>
    <w:p w14:paraId="416E80D6" w14:textId="77777777" w:rsidR="00282C33" w:rsidRPr="005045A7" w:rsidRDefault="00282C33" w:rsidP="00282C33">
      <w:pPr>
        <w:spacing w:after="0" w:line="240" w:lineRule="auto"/>
        <w:ind w:right="-1"/>
        <w:contextualSpacing/>
        <w:jc w:val="right"/>
        <w:rPr>
          <w:rFonts w:ascii="Arial" w:hAnsi="Arial" w:cs="Arial"/>
          <w:sz w:val="24"/>
          <w:szCs w:val="24"/>
        </w:rPr>
      </w:pPr>
      <w:r w:rsidRPr="005045A7">
        <w:rPr>
          <w:rFonts w:ascii="Arial" w:hAnsi="Arial" w:cs="Arial"/>
          <w:sz w:val="24"/>
          <w:szCs w:val="24"/>
        </w:rPr>
        <w:t xml:space="preserve">Директор МАОУ </w:t>
      </w:r>
      <w:proofErr w:type="spellStart"/>
      <w:r>
        <w:rPr>
          <w:rFonts w:ascii="Arial" w:hAnsi="Arial" w:cs="Arial"/>
          <w:sz w:val="24"/>
          <w:szCs w:val="24"/>
        </w:rPr>
        <w:t>Б</w:t>
      </w:r>
      <w:r w:rsidRPr="005045A7">
        <w:rPr>
          <w:rFonts w:ascii="Arial" w:hAnsi="Arial" w:cs="Arial"/>
          <w:sz w:val="24"/>
          <w:szCs w:val="24"/>
        </w:rPr>
        <w:t>егишевская</w:t>
      </w:r>
      <w:proofErr w:type="spellEnd"/>
      <w:r w:rsidRPr="005045A7">
        <w:rPr>
          <w:rFonts w:ascii="Arial" w:hAnsi="Arial" w:cs="Arial"/>
          <w:sz w:val="24"/>
          <w:szCs w:val="24"/>
        </w:rPr>
        <w:t xml:space="preserve"> СОШ  </w:t>
      </w:r>
    </w:p>
    <w:p w14:paraId="47517A7E" w14:textId="77777777" w:rsidR="00282C33" w:rsidRPr="005045A7" w:rsidRDefault="00282C33" w:rsidP="00282C33">
      <w:pPr>
        <w:spacing w:after="0" w:line="240" w:lineRule="auto"/>
        <w:ind w:right="-1" w:firstLine="6095"/>
        <w:contextualSpacing/>
        <w:jc w:val="right"/>
        <w:rPr>
          <w:rFonts w:ascii="Arial" w:hAnsi="Arial" w:cs="Arial"/>
          <w:sz w:val="24"/>
          <w:szCs w:val="24"/>
        </w:rPr>
      </w:pPr>
      <w:r w:rsidRPr="005045A7">
        <w:rPr>
          <w:rFonts w:ascii="Arial" w:hAnsi="Arial" w:cs="Arial"/>
          <w:sz w:val="24"/>
          <w:szCs w:val="24"/>
        </w:rPr>
        <w:t xml:space="preserve">  _________ </w:t>
      </w:r>
      <w:proofErr w:type="spellStart"/>
      <w:r w:rsidRPr="005045A7">
        <w:rPr>
          <w:rFonts w:ascii="Arial" w:hAnsi="Arial" w:cs="Arial"/>
          <w:sz w:val="24"/>
          <w:szCs w:val="24"/>
        </w:rPr>
        <w:t>Г.Ж.Халиуллина</w:t>
      </w:r>
      <w:proofErr w:type="spellEnd"/>
    </w:p>
    <w:p w14:paraId="618FCCC8" w14:textId="64B00486" w:rsidR="006362F8" w:rsidRDefault="006362F8">
      <w:pPr>
        <w:rPr>
          <w:rFonts w:ascii="Arial" w:hAnsi="Arial" w:cs="Arial"/>
          <w:sz w:val="24"/>
          <w:szCs w:val="24"/>
        </w:rPr>
      </w:pPr>
    </w:p>
    <w:p w14:paraId="4FAA69C9" w14:textId="040B48DF" w:rsidR="006362F8" w:rsidRDefault="006362F8" w:rsidP="006362F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362F8">
        <w:rPr>
          <w:rFonts w:ascii="Arial" w:hAnsi="Arial" w:cs="Arial"/>
          <w:b/>
          <w:bCs/>
          <w:sz w:val="24"/>
          <w:szCs w:val="24"/>
        </w:rPr>
        <w:t xml:space="preserve">Темы родительских собраний МАОУ </w:t>
      </w:r>
      <w:proofErr w:type="spellStart"/>
      <w:r w:rsidRPr="006362F8">
        <w:rPr>
          <w:rFonts w:ascii="Arial" w:hAnsi="Arial" w:cs="Arial"/>
          <w:b/>
          <w:bCs/>
          <w:sz w:val="24"/>
          <w:szCs w:val="24"/>
        </w:rPr>
        <w:t>Бегишевская</w:t>
      </w:r>
      <w:proofErr w:type="spellEnd"/>
      <w:r w:rsidRPr="006362F8">
        <w:rPr>
          <w:rFonts w:ascii="Arial" w:hAnsi="Arial" w:cs="Arial"/>
          <w:b/>
          <w:bCs/>
          <w:sz w:val="24"/>
          <w:szCs w:val="24"/>
        </w:rPr>
        <w:t xml:space="preserve"> СОШ</w:t>
      </w:r>
    </w:p>
    <w:p w14:paraId="3FF745BD" w14:textId="6939E15D" w:rsidR="006362F8" w:rsidRDefault="006362F8" w:rsidP="006362F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 202</w:t>
      </w:r>
      <w:r w:rsidR="00474827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 – 202</w:t>
      </w:r>
      <w:r w:rsidR="00474827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 xml:space="preserve"> учебном году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2254"/>
        <w:gridCol w:w="2255"/>
        <w:gridCol w:w="2255"/>
        <w:gridCol w:w="2255"/>
      </w:tblGrid>
      <w:tr w:rsidR="00364451" w:rsidRPr="00364451" w14:paraId="7D98684C" w14:textId="77777777" w:rsidTr="00364451">
        <w:trPr>
          <w:trHeight w:val="280"/>
        </w:trPr>
        <w:tc>
          <w:tcPr>
            <w:tcW w:w="870" w:type="dxa"/>
          </w:tcPr>
          <w:p w14:paraId="28D0FC71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Класс</w:t>
            </w:r>
          </w:p>
        </w:tc>
        <w:tc>
          <w:tcPr>
            <w:tcW w:w="2254" w:type="dxa"/>
          </w:tcPr>
          <w:p w14:paraId="747145C0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1 четверть</w:t>
            </w:r>
          </w:p>
        </w:tc>
        <w:tc>
          <w:tcPr>
            <w:tcW w:w="2255" w:type="dxa"/>
          </w:tcPr>
          <w:p w14:paraId="388DDAA0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2 четверть</w:t>
            </w:r>
          </w:p>
        </w:tc>
        <w:tc>
          <w:tcPr>
            <w:tcW w:w="2255" w:type="dxa"/>
          </w:tcPr>
          <w:p w14:paraId="3508F9FA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3 четверть</w:t>
            </w:r>
          </w:p>
        </w:tc>
        <w:tc>
          <w:tcPr>
            <w:tcW w:w="2255" w:type="dxa"/>
          </w:tcPr>
          <w:p w14:paraId="346ABB18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4 четверть</w:t>
            </w:r>
          </w:p>
        </w:tc>
      </w:tr>
      <w:tr w:rsidR="00364451" w:rsidRPr="00364451" w14:paraId="72B3560A" w14:textId="77777777" w:rsidTr="00364451">
        <w:trPr>
          <w:trHeight w:val="4107"/>
        </w:trPr>
        <w:tc>
          <w:tcPr>
            <w:tcW w:w="870" w:type="dxa"/>
          </w:tcPr>
          <w:p w14:paraId="5AE630FB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1 класс</w:t>
            </w:r>
          </w:p>
        </w:tc>
        <w:tc>
          <w:tcPr>
            <w:tcW w:w="2254" w:type="dxa"/>
          </w:tcPr>
          <w:p w14:paraId="4BF1F34F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Первый раз в первый класс </w:t>
            </w:r>
          </w:p>
          <w:p w14:paraId="1C100DA5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(Трудности адаптации первоклассников к школе. Роль семьи и школы в формировании у ребёнка интереса к обучению. Особенность познавательных процессов, памяти и внимания младшего школьника. Безопасный маршрут в школу. Правила внутреннего распорядка)</w:t>
            </w:r>
          </w:p>
        </w:tc>
        <w:tc>
          <w:tcPr>
            <w:tcW w:w="2255" w:type="dxa"/>
          </w:tcPr>
          <w:p w14:paraId="2EE834A8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Режим дня в жизни первоклассника </w:t>
            </w:r>
          </w:p>
          <w:p w14:paraId="1D38CFF9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(О мерах по сохранению и укреплению здоровья учащихся. Организация правильного режима дня)</w:t>
            </w:r>
          </w:p>
        </w:tc>
        <w:tc>
          <w:tcPr>
            <w:tcW w:w="2255" w:type="dxa"/>
          </w:tcPr>
          <w:p w14:paraId="278F4D1D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Пути формирования сознательного интереса к обучению </w:t>
            </w:r>
          </w:p>
          <w:p w14:paraId="3F8E1A37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(Значение эмоций для формирования положительного взаимодействия ребенка с окружающим миром)</w:t>
            </w:r>
          </w:p>
        </w:tc>
        <w:tc>
          <w:tcPr>
            <w:tcW w:w="2255" w:type="dxa"/>
          </w:tcPr>
          <w:p w14:paraId="4990912A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Перелистывая страницы учебного года </w:t>
            </w:r>
          </w:p>
          <w:p w14:paraId="4A1DC249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(Итоги совместной работы школы и семьи за учебный год. Безопасный организованный отдых</w:t>
            </w:r>
          </w:p>
        </w:tc>
      </w:tr>
      <w:tr w:rsidR="00364451" w:rsidRPr="00364451" w14:paraId="40BD819E" w14:textId="77777777" w:rsidTr="00364451">
        <w:trPr>
          <w:trHeight w:val="150"/>
        </w:trPr>
        <w:tc>
          <w:tcPr>
            <w:tcW w:w="870" w:type="dxa"/>
          </w:tcPr>
          <w:p w14:paraId="64F8B092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2 класс</w:t>
            </w:r>
          </w:p>
        </w:tc>
        <w:tc>
          <w:tcPr>
            <w:tcW w:w="2254" w:type="dxa"/>
          </w:tcPr>
          <w:p w14:paraId="339AC375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Семья и школа – партнёры в воспитании ребёнка </w:t>
            </w:r>
          </w:p>
          <w:p w14:paraId="534920FE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(Первые «уроки» школьной отметки. Как к ней относиться. Поощрение и наказание в семье)</w:t>
            </w:r>
          </w:p>
        </w:tc>
        <w:tc>
          <w:tcPr>
            <w:tcW w:w="2255" w:type="dxa"/>
          </w:tcPr>
          <w:p w14:paraId="378380AC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Роль домашнего задания в успешном освоении учебной программы </w:t>
            </w:r>
          </w:p>
          <w:p w14:paraId="4AEC1C80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(Выполнение домашнего задания – залог успешного обучения. Помощь родителей в подготовке домашних заданий)</w:t>
            </w:r>
          </w:p>
        </w:tc>
        <w:tc>
          <w:tcPr>
            <w:tcW w:w="2255" w:type="dxa"/>
          </w:tcPr>
          <w:p w14:paraId="5F0E486B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Причины и последствия детской агрессии </w:t>
            </w:r>
          </w:p>
          <w:p w14:paraId="41FD1C9E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 xml:space="preserve">(Родительская власть, её виды и пути влияния на ребёнка. Пути преодоления детской агрессивности) </w:t>
            </w:r>
          </w:p>
        </w:tc>
        <w:tc>
          <w:tcPr>
            <w:tcW w:w="2255" w:type="dxa"/>
          </w:tcPr>
          <w:p w14:paraId="263FBAE2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Перелистывая страницы учебного года </w:t>
            </w:r>
          </w:p>
          <w:p w14:paraId="75F12FA3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(Итоги совместной работы школы и семьи за учебный год. Безопасный организованный отдых летом)</w:t>
            </w:r>
          </w:p>
        </w:tc>
      </w:tr>
      <w:tr w:rsidR="00364451" w:rsidRPr="00364451" w14:paraId="170F75C3" w14:textId="77777777" w:rsidTr="00364451">
        <w:trPr>
          <w:trHeight w:val="280"/>
        </w:trPr>
        <w:tc>
          <w:tcPr>
            <w:tcW w:w="870" w:type="dxa"/>
          </w:tcPr>
          <w:p w14:paraId="4122588D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lastRenderedPageBreak/>
              <w:t>3 класс</w:t>
            </w:r>
          </w:p>
        </w:tc>
        <w:tc>
          <w:tcPr>
            <w:tcW w:w="2254" w:type="dxa"/>
          </w:tcPr>
          <w:p w14:paraId="5DABDE01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Семейные традиции </w:t>
            </w:r>
          </w:p>
          <w:p w14:paraId="2570C2D4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(Воспитание у детей младшего возраста самостоятельности и самообслуживания. Формирование гигиенических навыков и привычек. Первые трудовые поручения детям)</w:t>
            </w:r>
          </w:p>
        </w:tc>
        <w:tc>
          <w:tcPr>
            <w:tcW w:w="2255" w:type="dxa"/>
          </w:tcPr>
          <w:p w14:paraId="71EEF928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Как преодолеть застенчивость и неуверенность ребёнка </w:t>
            </w:r>
          </w:p>
          <w:p w14:paraId="77D971EF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(Влияние неуверенности на успехи ребёнка. Пути её преодоления)</w:t>
            </w:r>
          </w:p>
        </w:tc>
        <w:tc>
          <w:tcPr>
            <w:tcW w:w="2255" w:type="dxa"/>
          </w:tcPr>
          <w:p w14:paraId="6BF4C825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Мой ребёнок становится «трудным» </w:t>
            </w:r>
          </w:p>
          <w:p w14:paraId="28AF2A0E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(Причины детской неуправляемости. Рекомендации родителям)</w:t>
            </w:r>
          </w:p>
        </w:tc>
        <w:tc>
          <w:tcPr>
            <w:tcW w:w="2255" w:type="dxa"/>
          </w:tcPr>
          <w:p w14:paraId="62ED233D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Перелистывая страницы учебного года </w:t>
            </w:r>
          </w:p>
          <w:p w14:paraId="3E6DD84A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(Итоги совместной работы школы и семьи за учебный год. Безопасный организованный отдых летом)</w:t>
            </w:r>
          </w:p>
        </w:tc>
      </w:tr>
      <w:tr w:rsidR="00364451" w:rsidRPr="00364451" w14:paraId="60A84391" w14:textId="77777777" w:rsidTr="00364451">
        <w:trPr>
          <w:trHeight w:val="280"/>
        </w:trPr>
        <w:tc>
          <w:tcPr>
            <w:tcW w:w="870" w:type="dxa"/>
          </w:tcPr>
          <w:p w14:paraId="47257C60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4 класс</w:t>
            </w:r>
          </w:p>
        </w:tc>
        <w:tc>
          <w:tcPr>
            <w:tcW w:w="2254" w:type="dxa"/>
          </w:tcPr>
          <w:p w14:paraId="0421541B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Роль семьи и школы в формировании интереса к обучению </w:t>
            </w:r>
          </w:p>
          <w:p w14:paraId="0DA45280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(Значение интереса в формировании интеллекта ребёнка. Совместное родителей с детьми времяпровождение)</w:t>
            </w:r>
          </w:p>
        </w:tc>
        <w:tc>
          <w:tcPr>
            <w:tcW w:w="2255" w:type="dxa"/>
          </w:tcPr>
          <w:p w14:paraId="73FD9EEF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Поговорим о дружбе </w:t>
            </w:r>
          </w:p>
          <w:p w14:paraId="63C73DFE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(Дружба и её значение в жизни ребёнка)</w:t>
            </w:r>
          </w:p>
        </w:tc>
        <w:tc>
          <w:tcPr>
            <w:tcW w:w="2255" w:type="dxa"/>
          </w:tcPr>
          <w:p w14:paraId="6DA22D2F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Значение памяти в интеллектуальном развитии ребёнка </w:t>
            </w:r>
          </w:p>
          <w:p w14:paraId="01AC6435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(Значение памяти в учебной деятельности. Методы и приёмы развития памяти)</w:t>
            </w:r>
          </w:p>
        </w:tc>
        <w:tc>
          <w:tcPr>
            <w:tcW w:w="2255" w:type="dxa"/>
          </w:tcPr>
          <w:p w14:paraId="4D8CE9BE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Умение учиться в начальной школе – залог успеваемости в старших классах </w:t>
            </w:r>
          </w:p>
          <w:p w14:paraId="31F00979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(Проблемы преемственности обучения в начальной и средней школе: пути и способы решения)</w:t>
            </w:r>
          </w:p>
        </w:tc>
      </w:tr>
      <w:tr w:rsidR="00364451" w:rsidRPr="00364451" w14:paraId="2EB35FD0" w14:textId="77777777" w:rsidTr="00364451">
        <w:trPr>
          <w:trHeight w:val="280"/>
        </w:trPr>
        <w:tc>
          <w:tcPr>
            <w:tcW w:w="870" w:type="dxa"/>
          </w:tcPr>
          <w:p w14:paraId="3234FEFF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5 класс</w:t>
            </w:r>
          </w:p>
        </w:tc>
        <w:tc>
          <w:tcPr>
            <w:tcW w:w="2254" w:type="dxa"/>
          </w:tcPr>
          <w:p w14:paraId="36275700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Трудности адаптации ребенка к обучению в 5 классе </w:t>
            </w:r>
          </w:p>
          <w:p w14:paraId="1E417717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(Особенность познавательных процессов, памяти и внимания пятиклассника. Рекомендации родителям)</w:t>
            </w:r>
          </w:p>
        </w:tc>
        <w:tc>
          <w:tcPr>
            <w:tcW w:w="2255" w:type="dxa"/>
          </w:tcPr>
          <w:p w14:paraId="508269E6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Роль семьи в воспитании ребёнка </w:t>
            </w:r>
          </w:p>
          <w:p w14:paraId="36256D67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(Главные принципы родительского воспитания. Рекомендации родителям)</w:t>
            </w:r>
          </w:p>
        </w:tc>
        <w:tc>
          <w:tcPr>
            <w:tcW w:w="2255" w:type="dxa"/>
          </w:tcPr>
          <w:p w14:paraId="54E2E1E2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Детская агрессивность </w:t>
            </w:r>
          </w:p>
          <w:p w14:paraId="1F00704C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(Причины и последствия детской агрессивности. Ребёнок и компьютер)</w:t>
            </w:r>
          </w:p>
        </w:tc>
        <w:tc>
          <w:tcPr>
            <w:tcW w:w="2255" w:type="dxa"/>
          </w:tcPr>
          <w:p w14:paraId="6EE0DB3D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Об авторитете. Уважительное отношение ко взрослым </w:t>
            </w:r>
          </w:p>
          <w:p w14:paraId="4347A5E0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(Пример родителей. Итоги учебного года)</w:t>
            </w:r>
          </w:p>
        </w:tc>
      </w:tr>
      <w:tr w:rsidR="00364451" w:rsidRPr="00364451" w14:paraId="3D46B16E" w14:textId="77777777" w:rsidTr="00364451">
        <w:trPr>
          <w:trHeight w:val="280"/>
        </w:trPr>
        <w:tc>
          <w:tcPr>
            <w:tcW w:w="870" w:type="dxa"/>
          </w:tcPr>
          <w:p w14:paraId="326F7572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6 класс</w:t>
            </w:r>
          </w:p>
        </w:tc>
        <w:tc>
          <w:tcPr>
            <w:tcW w:w="2254" w:type="dxa"/>
          </w:tcPr>
          <w:p w14:paraId="78F969CE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Переходный возраст: особенности контакта с подростками </w:t>
            </w:r>
          </w:p>
          <w:p w14:paraId="135D0A69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 xml:space="preserve">(Первые проблемы подросткового возраста. </w:t>
            </w:r>
            <w:r w:rsidRPr="00364451">
              <w:rPr>
                <w:rFonts w:ascii="Arial" w:hAnsi="Arial" w:cs="Arial"/>
              </w:rPr>
              <w:lastRenderedPageBreak/>
              <w:t>Постановка общих задач)</w:t>
            </w:r>
          </w:p>
        </w:tc>
        <w:tc>
          <w:tcPr>
            <w:tcW w:w="2255" w:type="dxa"/>
          </w:tcPr>
          <w:p w14:paraId="73651A4F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lastRenderedPageBreak/>
              <w:t xml:space="preserve">Отношения между «отцами» и «детьми» </w:t>
            </w:r>
          </w:p>
          <w:p w14:paraId="08AF436F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(Конфликты с собственным ребёнком. Причины и последствия. Рекомендации родителям)</w:t>
            </w:r>
          </w:p>
        </w:tc>
        <w:tc>
          <w:tcPr>
            <w:tcW w:w="2255" w:type="dxa"/>
          </w:tcPr>
          <w:p w14:paraId="46BAC12E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Компьютер в жизни учащегося </w:t>
            </w:r>
          </w:p>
          <w:p w14:paraId="0591E2F9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(Организация режима дня. «Плюсы» и «минусы» сети Интернет)</w:t>
            </w:r>
          </w:p>
        </w:tc>
        <w:tc>
          <w:tcPr>
            <w:tcW w:w="2255" w:type="dxa"/>
          </w:tcPr>
          <w:p w14:paraId="48BD1517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Итоги совместной работы школы и семьи за учебный год </w:t>
            </w:r>
          </w:p>
          <w:p w14:paraId="18DEFAC2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(Подведение итогов года. Безопасность жизнедеятельнос</w:t>
            </w:r>
            <w:r w:rsidRPr="00364451">
              <w:rPr>
                <w:rFonts w:ascii="Arial" w:hAnsi="Arial" w:cs="Arial"/>
              </w:rPr>
              <w:lastRenderedPageBreak/>
              <w:t>ти во время летних каникул)</w:t>
            </w:r>
          </w:p>
        </w:tc>
      </w:tr>
      <w:tr w:rsidR="00364451" w:rsidRPr="00364451" w14:paraId="35E67001" w14:textId="77777777" w:rsidTr="00364451">
        <w:trPr>
          <w:trHeight w:val="280"/>
        </w:trPr>
        <w:tc>
          <w:tcPr>
            <w:tcW w:w="870" w:type="dxa"/>
          </w:tcPr>
          <w:p w14:paraId="5C119157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lastRenderedPageBreak/>
              <w:t>7 класс</w:t>
            </w:r>
          </w:p>
        </w:tc>
        <w:tc>
          <w:tcPr>
            <w:tcW w:w="2254" w:type="dxa"/>
          </w:tcPr>
          <w:p w14:paraId="2901A247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Почему ребёнок плохо учится? </w:t>
            </w:r>
          </w:p>
          <w:p w14:paraId="3EBB584F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(Причины, пути решения. Рекомендации родителям)</w:t>
            </w:r>
          </w:p>
        </w:tc>
        <w:tc>
          <w:tcPr>
            <w:tcW w:w="2255" w:type="dxa"/>
          </w:tcPr>
          <w:p w14:paraId="3437925C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Поговорим о вредных привычках </w:t>
            </w:r>
          </w:p>
          <w:p w14:paraId="52F6AE16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(Обеспечение взаимодействия семьи и школы в работе по профилактике вредных привычек)</w:t>
            </w:r>
          </w:p>
        </w:tc>
        <w:tc>
          <w:tcPr>
            <w:tcW w:w="2255" w:type="dxa"/>
          </w:tcPr>
          <w:p w14:paraId="5C815396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Поощрения и наказания в семье </w:t>
            </w:r>
          </w:p>
          <w:p w14:paraId="68709A46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(Ответственность родителей за воспитание и обучение детей. Виды поощрения и наказания)</w:t>
            </w:r>
          </w:p>
        </w:tc>
        <w:tc>
          <w:tcPr>
            <w:tcW w:w="2255" w:type="dxa"/>
          </w:tcPr>
          <w:p w14:paraId="42DB6824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Воспитание – дело общее </w:t>
            </w:r>
          </w:p>
          <w:p w14:paraId="7636F874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(Особенности межличностных отношений подростков. Подведение итогов года)</w:t>
            </w:r>
          </w:p>
        </w:tc>
      </w:tr>
      <w:tr w:rsidR="00364451" w:rsidRPr="00364451" w14:paraId="4CBAD28F" w14:textId="77777777" w:rsidTr="00364451">
        <w:trPr>
          <w:trHeight w:val="280"/>
        </w:trPr>
        <w:tc>
          <w:tcPr>
            <w:tcW w:w="870" w:type="dxa"/>
          </w:tcPr>
          <w:p w14:paraId="6463A590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8 класс</w:t>
            </w:r>
          </w:p>
        </w:tc>
        <w:tc>
          <w:tcPr>
            <w:tcW w:w="2254" w:type="dxa"/>
          </w:tcPr>
          <w:p w14:paraId="5DD35EED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О родительском авторитете </w:t>
            </w:r>
          </w:p>
          <w:p w14:paraId="10ED8D3B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(Детско-родительские отношения в семье. Роль семьи в формировании нравственности подростков)</w:t>
            </w:r>
          </w:p>
        </w:tc>
        <w:tc>
          <w:tcPr>
            <w:tcW w:w="2255" w:type="dxa"/>
          </w:tcPr>
          <w:p w14:paraId="044FCFD4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Как уберечь детей от беды </w:t>
            </w:r>
          </w:p>
          <w:p w14:paraId="04E49EC2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(Обеспечение взаимодействия семьи и школы в работе по профилактике вредных привычек и правонарушений. Интернет-зависимость)</w:t>
            </w:r>
          </w:p>
        </w:tc>
        <w:tc>
          <w:tcPr>
            <w:tcW w:w="2255" w:type="dxa"/>
          </w:tcPr>
          <w:p w14:paraId="51AB286E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О трудностях учения </w:t>
            </w:r>
          </w:p>
          <w:p w14:paraId="2E3AE764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(Анализ учебных результатов учащихся. Зависимость учебных результатов от внешних и внутренних факторов. Возможные пути улучшения учебных результатов)</w:t>
            </w:r>
          </w:p>
        </w:tc>
        <w:tc>
          <w:tcPr>
            <w:tcW w:w="2255" w:type="dxa"/>
          </w:tcPr>
          <w:p w14:paraId="24CBC298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Воспитание – дело общее </w:t>
            </w:r>
          </w:p>
          <w:p w14:paraId="37F4FDD6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(Подведение итогов года. Безопасность жизнедеятельности во время летних каникул)</w:t>
            </w:r>
          </w:p>
        </w:tc>
      </w:tr>
      <w:tr w:rsidR="00364451" w:rsidRPr="00364451" w14:paraId="461B87C9" w14:textId="77777777" w:rsidTr="00364451">
        <w:trPr>
          <w:trHeight w:val="280"/>
        </w:trPr>
        <w:tc>
          <w:tcPr>
            <w:tcW w:w="870" w:type="dxa"/>
          </w:tcPr>
          <w:p w14:paraId="362C8D4B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9 класс</w:t>
            </w:r>
          </w:p>
        </w:tc>
        <w:tc>
          <w:tcPr>
            <w:tcW w:w="2254" w:type="dxa"/>
          </w:tcPr>
          <w:p w14:paraId="66354BD0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Как помочь ребёнку выбрать профессию </w:t>
            </w:r>
          </w:p>
          <w:p w14:paraId="25AA550A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(Способы выбора профессии. Роль родителей в процессе выбора профессии и самоопределении подростков)</w:t>
            </w:r>
          </w:p>
        </w:tc>
        <w:tc>
          <w:tcPr>
            <w:tcW w:w="2255" w:type="dxa"/>
          </w:tcPr>
          <w:p w14:paraId="128D1862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Как научиться быть ответственным за свои поступки </w:t>
            </w:r>
          </w:p>
          <w:p w14:paraId="49ED2079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(Обеспечение взаимодействия семьи и школы в работе по профилактике вредных привычек и правонарушений)</w:t>
            </w:r>
          </w:p>
        </w:tc>
        <w:tc>
          <w:tcPr>
            <w:tcW w:w="2255" w:type="dxa"/>
          </w:tcPr>
          <w:p w14:paraId="290396A1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Подготовка к ГИА </w:t>
            </w:r>
          </w:p>
          <w:p w14:paraId="09B65BB5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(Анализ учебной работы учащихся. Ознакомление родителей с нормативными документами, регламентирующими проведение ГИА)</w:t>
            </w:r>
          </w:p>
        </w:tc>
        <w:tc>
          <w:tcPr>
            <w:tcW w:w="2255" w:type="dxa"/>
          </w:tcPr>
          <w:p w14:paraId="33E8F197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На пороге выбора </w:t>
            </w:r>
          </w:p>
          <w:p w14:paraId="0A890899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(Психологический стресс перед экзаменами, подведение итогов года)</w:t>
            </w:r>
          </w:p>
        </w:tc>
      </w:tr>
      <w:tr w:rsidR="00364451" w:rsidRPr="00364451" w14:paraId="3B9B960A" w14:textId="77777777" w:rsidTr="00364451">
        <w:trPr>
          <w:trHeight w:val="280"/>
        </w:trPr>
        <w:tc>
          <w:tcPr>
            <w:tcW w:w="870" w:type="dxa"/>
          </w:tcPr>
          <w:p w14:paraId="2934F852" w14:textId="77777777" w:rsidR="00364451" w:rsidRPr="00364451" w:rsidRDefault="00364451" w:rsidP="004C0391">
            <w:pPr>
              <w:pStyle w:val="Default"/>
              <w:jc w:val="center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10 класс</w:t>
            </w:r>
          </w:p>
        </w:tc>
        <w:tc>
          <w:tcPr>
            <w:tcW w:w="2254" w:type="dxa"/>
          </w:tcPr>
          <w:p w14:paraId="70273482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t xml:space="preserve">Взаимодействие классного руководителя и родителей в формировании классного коллектива </w:t>
            </w:r>
          </w:p>
          <w:p w14:paraId="2B164D73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 xml:space="preserve">(Формы и методы работы с родителями. Роль совместных мероприятий в </w:t>
            </w:r>
            <w:r w:rsidRPr="00364451">
              <w:rPr>
                <w:rFonts w:ascii="Arial" w:hAnsi="Arial" w:cs="Arial"/>
              </w:rPr>
              <w:lastRenderedPageBreak/>
              <w:t>воспитании подростков)</w:t>
            </w:r>
          </w:p>
        </w:tc>
        <w:tc>
          <w:tcPr>
            <w:tcW w:w="2255" w:type="dxa"/>
          </w:tcPr>
          <w:p w14:paraId="11A5EFC0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lastRenderedPageBreak/>
              <w:t xml:space="preserve">Профессиональные намерения учащихся класса </w:t>
            </w:r>
          </w:p>
          <w:p w14:paraId="25EB4A5B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 xml:space="preserve">(Влияние мотивации на успеваемость. Организация учебного процесса в старшей школе. Занятость учащихся во </w:t>
            </w:r>
            <w:r w:rsidRPr="00364451">
              <w:rPr>
                <w:rFonts w:ascii="Arial" w:hAnsi="Arial" w:cs="Arial"/>
              </w:rPr>
              <w:lastRenderedPageBreak/>
              <w:t>внеурочное время)</w:t>
            </w:r>
          </w:p>
        </w:tc>
        <w:tc>
          <w:tcPr>
            <w:tcW w:w="2255" w:type="dxa"/>
          </w:tcPr>
          <w:p w14:paraId="4E9041FA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lastRenderedPageBreak/>
              <w:t xml:space="preserve">Как избежать конфликта со своим ребёнком </w:t>
            </w:r>
          </w:p>
          <w:p w14:paraId="0F3FE126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 xml:space="preserve">(Жизненные ситуации, которые вызывают конфликты. Пути решения проблем недопонимания между родителями и </w:t>
            </w:r>
            <w:r w:rsidRPr="00364451">
              <w:rPr>
                <w:rFonts w:ascii="Arial" w:hAnsi="Arial" w:cs="Arial"/>
              </w:rPr>
              <w:lastRenderedPageBreak/>
              <w:t>детьми. Обмен опытом семей. Рекомендации)</w:t>
            </w:r>
          </w:p>
        </w:tc>
        <w:tc>
          <w:tcPr>
            <w:tcW w:w="2255" w:type="dxa"/>
          </w:tcPr>
          <w:p w14:paraId="20AD33AB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  <w:b/>
                <w:bCs/>
              </w:rPr>
              <w:lastRenderedPageBreak/>
              <w:t>Как уберечь наших детей от зависимостей</w:t>
            </w:r>
          </w:p>
          <w:p w14:paraId="2FA3D7D3" w14:textId="77777777" w:rsidR="00364451" w:rsidRPr="00364451" w:rsidRDefault="00364451" w:rsidP="004C0391">
            <w:pPr>
              <w:pStyle w:val="Default"/>
              <w:rPr>
                <w:rFonts w:ascii="Arial" w:hAnsi="Arial" w:cs="Arial"/>
              </w:rPr>
            </w:pPr>
            <w:r w:rsidRPr="00364451">
              <w:rPr>
                <w:rFonts w:ascii="Arial" w:hAnsi="Arial" w:cs="Arial"/>
              </w:rPr>
              <w:t>(Внимание к душевному и духовному развитию подростка)</w:t>
            </w:r>
          </w:p>
        </w:tc>
      </w:tr>
    </w:tbl>
    <w:p w14:paraId="6C8797A1" w14:textId="77777777" w:rsidR="00364451" w:rsidRDefault="00364451" w:rsidP="006362F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716561A" w14:textId="77777777" w:rsidR="00282C33" w:rsidRPr="006362F8" w:rsidRDefault="00282C33" w:rsidP="006362F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18E882E" w14:textId="77777777" w:rsidR="006362F8" w:rsidRPr="005045A7" w:rsidRDefault="006362F8">
      <w:pPr>
        <w:rPr>
          <w:rFonts w:ascii="Arial" w:hAnsi="Arial" w:cs="Arial"/>
          <w:sz w:val="24"/>
          <w:szCs w:val="24"/>
        </w:rPr>
      </w:pPr>
    </w:p>
    <w:sectPr w:rsidR="006362F8" w:rsidRPr="005045A7" w:rsidSect="00504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A12EA"/>
    <w:multiLevelType w:val="hybridMultilevel"/>
    <w:tmpl w:val="A442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F4F2B"/>
    <w:multiLevelType w:val="hybridMultilevel"/>
    <w:tmpl w:val="CB70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168FC"/>
    <w:multiLevelType w:val="hybridMultilevel"/>
    <w:tmpl w:val="BE6A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E3C8C"/>
    <w:multiLevelType w:val="hybridMultilevel"/>
    <w:tmpl w:val="EB34B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94294"/>
    <w:multiLevelType w:val="multilevel"/>
    <w:tmpl w:val="C046CF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A74CAA"/>
    <w:multiLevelType w:val="hybridMultilevel"/>
    <w:tmpl w:val="AE6E4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43E6D"/>
    <w:multiLevelType w:val="hybridMultilevel"/>
    <w:tmpl w:val="25FC8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24D37"/>
    <w:multiLevelType w:val="multilevel"/>
    <w:tmpl w:val="19D68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F80BF0"/>
    <w:multiLevelType w:val="hybridMultilevel"/>
    <w:tmpl w:val="2B804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45641"/>
    <w:multiLevelType w:val="hybridMultilevel"/>
    <w:tmpl w:val="598E1170"/>
    <w:lvl w:ilvl="0" w:tplc="3F5C10C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E97532"/>
    <w:multiLevelType w:val="hybridMultilevel"/>
    <w:tmpl w:val="AB0A3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0"/>
  </w:num>
  <w:num w:numId="5">
    <w:abstractNumId w:val="6"/>
  </w:num>
  <w:num w:numId="6">
    <w:abstractNumId w:val="8"/>
  </w:num>
  <w:num w:numId="7">
    <w:abstractNumId w:val="9"/>
  </w:num>
  <w:num w:numId="8">
    <w:abstractNumId w:val="1"/>
  </w:num>
  <w:num w:numId="9">
    <w:abstractNumId w:val="2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95"/>
    <w:rsid w:val="00043395"/>
    <w:rsid w:val="00071B41"/>
    <w:rsid w:val="000909A0"/>
    <w:rsid w:val="000926F6"/>
    <w:rsid w:val="000D5529"/>
    <w:rsid w:val="001B295C"/>
    <w:rsid w:val="001B5CE6"/>
    <w:rsid w:val="001E2DBB"/>
    <w:rsid w:val="00211A9D"/>
    <w:rsid w:val="00282C33"/>
    <w:rsid w:val="002B1055"/>
    <w:rsid w:val="002C2CA8"/>
    <w:rsid w:val="00305882"/>
    <w:rsid w:val="00364451"/>
    <w:rsid w:val="003942DB"/>
    <w:rsid w:val="003A58E9"/>
    <w:rsid w:val="00455C3C"/>
    <w:rsid w:val="00474827"/>
    <w:rsid w:val="005045A7"/>
    <w:rsid w:val="00534877"/>
    <w:rsid w:val="005A2465"/>
    <w:rsid w:val="006362F8"/>
    <w:rsid w:val="006D3C04"/>
    <w:rsid w:val="00704BC3"/>
    <w:rsid w:val="007E5383"/>
    <w:rsid w:val="00854EB5"/>
    <w:rsid w:val="008B2D38"/>
    <w:rsid w:val="008D041F"/>
    <w:rsid w:val="008E179C"/>
    <w:rsid w:val="008F3088"/>
    <w:rsid w:val="009106AA"/>
    <w:rsid w:val="009D7505"/>
    <w:rsid w:val="00A779D5"/>
    <w:rsid w:val="00A87702"/>
    <w:rsid w:val="00AC6983"/>
    <w:rsid w:val="00B335C7"/>
    <w:rsid w:val="00B91B0E"/>
    <w:rsid w:val="00BE3E96"/>
    <w:rsid w:val="00BF007C"/>
    <w:rsid w:val="00BF3B08"/>
    <w:rsid w:val="00D84F09"/>
    <w:rsid w:val="00DE07C3"/>
    <w:rsid w:val="00E15CC8"/>
    <w:rsid w:val="00E862E1"/>
    <w:rsid w:val="00F505EE"/>
    <w:rsid w:val="00F55E8B"/>
    <w:rsid w:val="00F5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91C18"/>
  <w15:docId w15:val="{65E65132-046C-4854-BFD3-0B3C95AB6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5E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00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043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43395"/>
  </w:style>
  <w:style w:type="paragraph" w:customStyle="1" w:styleId="c3">
    <w:name w:val="c3"/>
    <w:basedOn w:val="a"/>
    <w:rsid w:val="00043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43395"/>
  </w:style>
  <w:style w:type="paragraph" w:customStyle="1" w:styleId="c6">
    <w:name w:val="c6"/>
    <w:basedOn w:val="a"/>
    <w:rsid w:val="00043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43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5E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55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F55E8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F55E8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5E8B"/>
    <w:rPr>
      <w:b/>
      <w:bCs/>
    </w:rPr>
  </w:style>
  <w:style w:type="character" w:styleId="a5">
    <w:name w:val="Emphasis"/>
    <w:basedOn w:val="a0"/>
    <w:uiPriority w:val="20"/>
    <w:qFormat/>
    <w:rsid w:val="00F55E8B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F00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List Paragraph"/>
    <w:basedOn w:val="a"/>
    <w:uiPriority w:val="34"/>
    <w:qFormat/>
    <w:rsid w:val="00E15CC8"/>
    <w:pPr>
      <w:ind w:left="720"/>
      <w:contextualSpacing/>
    </w:pPr>
  </w:style>
  <w:style w:type="paragraph" w:customStyle="1" w:styleId="Default">
    <w:name w:val="Default"/>
    <w:rsid w:val="003644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6743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8749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27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0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3715022">
              <w:marLeft w:val="-14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11838">
                  <w:marLeft w:val="0"/>
                  <w:marRight w:val="0"/>
                  <w:marTop w:val="0"/>
                  <w:marBottom w:val="75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955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7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86459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4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1242793">
                  <w:marLeft w:val="0"/>
                  <w:marRight w:val="0"/>
                  <w:marTop w:val="0"/>
                  <w:marBottom w:val="6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9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363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0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0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980714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73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3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2692">
                              <w:marLeft w:val="4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33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2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83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7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Иван Иванов</cp:lastModifiedBy>
  <cp:revision>4</cp:revision>
  <dcterms:created xsi:type="dcterms:W3CDTF">2023-09-24T14:43:00Z</dcterms:created>
  <dcterms:modified xsi:type="dcterms:W3CDTF">2023-11-14T17:02:00Z</dcterms:modified>
</cp:coreProperties>
</file>