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1CA5" w:rsidRDefault="000F1CA5" w:rsidP="00A261DE">
      <w:pPr>
        <w:pStyle w:val="a3"/>
        <w:rPr>
          <w:rFonts w:ascii="Times New Roman" w:hAnsi="Times New Roman" w:cs="Times New Roman"/>
          <w:sz w:val="24"/>
          <w:szCs w:val="24"/>
        </w:rPr>
      </w:pPr>
      <w:r w:rsidRPr="000F1CA5">
        <w:rPr>
          <w:rFonts w:ascii="Times New Roman" w:hAnsi="Times New Roman" w:cs="Times New Roman"/>
          <w:noProof/>
          <w:sz w:val="24"/>
          <w:szCs w:val="24"/>
          <w:lang w:eastAsia="ru-RU"/>
        </w:rPr>
        <w:drawing>
          <wp:inline distT="0" distB="0" distL="0" distR="0">
            <wp:extent cx="9251950" cy="6547280"/>
            <wp:effectExtent l="0" t="0" r="0" b="0"/>
            <wp:docPr id="2" name="Рисунок 2" descr="E:\Тит.листы СКАН\Халиуллина Г.Ж\А.Ист.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Тит.листы СКАН\Халиуллина Г.Ж\А.Ист.7.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251950" cy="6547280"/>
                    </a:xfrm>
                    <a:prstGeom prst="rect">
                      <a:avLst/>
                    </a:prstGeom>
                    <a:noFill/>
                    <a:ln>
                      <a:noFill/>
                    </a:ln>
                  </pic:spPr>
                </pic:pic>
              </a:graphicData>
            </a:graphic>
          </wp:inline>
        </w:drawing>
      </w:r>
    </w:p>
    <w:p w:rsidR="00A261DE" w:rsidRDefault="00A261DE" w:rsidP="00A261DE">
      <w:pPr>
        <w:pStyle w:val="a3"/>
        <w:rPr>
          <w:rFonts w:ascii="Times New Roman" w:hAnsi="Times New Roman" w:cs="Times New Roman"/>
          <w:sz w:val="24"/>
          <w:szCs w:val="24"/>
        </w:rPr>
      </w:pPr>
      <w:r>
        <w:rPr>
          <w:rFonts w:ascii="Times New Roman" w:hAnsi="Times New Roman" w:cs="Times New Roman"/>
          <w:sz w:val="24"/>
          <w:szCs w:val="24"/>
        </w:rPr>
        <w:lastRenderedPageBreak/>
        <w:t>Рабочая программа по предмету «История» сост</w:t>
      </w:r>
      <w:r w:rsidR="000F1CA5">
        <w:rPr>
          <w:rFonts w:ascii="Times New Roman" w:hAnsi="Times New Roman" w:cs="Times New Roman"/>
          <w:sz w:val="24"/>
          <w:szCs w:val="24"/>
        </w:rPr>
        <w:t>авлена на основе</w:t>
      </w:r>
      <w:r>
        <w:rPr>
          <w:rFonts w:ascii="Times New Roman" w:hAnsi="Times New Roman" w:cs="Times New Roman"/>
          <w:sz w:val="24"/>
          <w:szCs w:val="24"/>
        </w:rPr>
        <w:t>:</w:t>
      </w:r>
    </w:p>
    <w:p w:rsidR="00D662D6" w:rsidRDefault="00D662D6" w:rsidP="00D662D6">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BD3EF6">
        <w:rPr>
          <w:rFonts w:ascii="Times New Roman" w:hAnsi="Times New Roman"/>
          <w:sz w:val="24"/>
          <w:szCs w:val="24"/>
        </w:rPr>
        <w:t>Закон Российской Федерации «Об образовании</w:t>
      </w:r>
      <w:r>
        <w:rPr>
          <w:rFonts w:ascii="Times New Roman" w:hAnsi="Times New Roman"/>
          <w:sz w:val="24"/>
          <w:szCs w:val="24"/>
        </w:rPr>
        <w:t xml:space="preserve"> в Российской Федерации</w:t>
      </w:r>
      <w:r w:rsidRPr="00BD3EF6">
        <w:rPr>
          <w:rFonts w:ascii="Times New Roman" w:hAnsi="Times New Roman"/>
          <w:sz w:val="24"/>
          <w:szCs w:val="24"/>
        </w:rPr>
        <w:t>» от 29.12.2012 № 273</w:t>
      </w:r>
      <w:r>
        <w:rPr>
          <w:rFonts w:ascii="Times New Roman" w:hAnsi="Times New Roman"/>
          <w:sz w:val="24"/>
          <w:szCs w:val="24"/>
        </w:rPr>
        <w:t>(в редакции от 26.07</w:t>
      </w:r>
      <w:r w:rsidRPr="00FC234A">
        <w:rPr>
          <w:rFonts w:ascii="Times New Roman" w:hAnsi="Times New Roman"/>
          <w:sz w:val="24"/>
          <w:szCs w:val="24"/>
        </w:rPr>
        <w:t>.2019);</w:t>
      </w:r>
    </w:p>
    <w:p w:rsidR="00D662D6" w:rsidRDefault="00D662D6" w:rsidP="00D662D6">
      <w:pPr>
        <w:pStyle w:val="a3"/>
        <w:ind w:firstLine="709"/>
        <w:jc w:val="both"/>
        <w:rPr>
          <w:rFonts w:ascii="Times New Roman" w:hAnsi="Times New Roman"/>
          <w:sz w:val="24"/>
          <w:szCs w:val="24"/>
        </w:rPr>
      </w:pPr>
      <w:r>
        <w:rPr>
          <w:rFonts w:ascii="Times New Roman" w:hAnsi="Times New Roman" w:cs="Times New Roman"/>
          <w:sz w:val="24"/>
          <w:szCs w:val="24"/>
        </w:rPr>
        <w:t xml:space="preserve">- </w:t>
      </w:r>
      <w:r w:rsidR="00A261DE">
        <w:rPr>
          <w:rFonts w:ascii="Times New Roman" w:hAnsi="Times New Roman" w:cs="Times New Roman"/>
          <w:sz w:val="24"/>
          <w:szCs w:val="24"/>
        </w:rPr>
        <w:t>Федеральный государственный образовательный стандарт основного общего образования (</w:t>
      </w:r>
      <w:r w:rsidR="00A261DE">
        <w:rPr>
          <w:rFonts w:ascii="Times New Roman" w:hAnsi="Times New Roman"/>
          <w:sz w:val="24"/>
          <w:szCs w:val="24"/>
        </w:rPr>
        <w:t>п</w:t>
      </w:r>
      <w:r w:rsidRPr="00F30B52">
        <w:rPr>
          <w:rFonts w:ascii="Times New Roman" w:hAnsi="Times New Roman"/>
          <w:sz w:val="24"/>
          <w:szCs w:val="24"/>
        </w:rPr>
        <w:t>риказ Министерства образования и науки Российской Федерации от 17.12. 2010 №1897 «Об утверждении федерального государственного образовательного стандарта основного общего образования» (с изменениями на 31. 12. 2015);</w:t>
      </w:r>
    </w:p>
    <w:p w:rsidR="00A261DE" w:rsidRPr="00A261DE" w:rsidRDefault="00A261DE" w:rsidP="00A261DE">
      <w:pPr>
        <w:pStyle w:val="a6"/>
        <w:numPr>
          <w:ilvl w:val="0"/>
          <w:numId w:val="8"/>
        </w:numPr>
        <w:spacing w:line="276" w:lineRule="auto"/>
        <w:ind w:left="426" w:firstLine="0"/>
        <w:jc w:val="both"/>
      </w:pPr>
      <w:r>
        <w:t>-</w:t>
      </w:r>
      <w:r w:rsidRPr="00A261DE">
        <w:t xml:space="preserve"> </w:t>
      </w:r>
      <w:r w:rsidRPr="002745F2">
        <w:t>Приказ</w:t>
      </w:r>
      <w:r>
        <w:t>а</w:t>
      </w:r>
      <w:r w:rsidRPr="002745F2">
        <w:t xml:space="preserve"> Министерства образования и науки Российской Федерации от 31.12.2015г. № 1577 «О внесении изменений в 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 декабря 2010г. № 1897».</w:t>
      </w:r>
    </w:p>
    <w:p w:rsidR="00D662D6" w:rsidRDefault="00D662D6" w:rsidP="00D662D6">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A261DE">
        <w:rPr>
          <w:rFonts w:ascii="Times New Roman" w:hAnsi="Times New Roman" w:cs="Times New Roman"/>
          <w:sz w:val="24"/>
          <w:szCs w:val="24"/>
        </w:rPr>
        <w:t xml:space="preserve">Примерной </w:t>
      </w:r>
      <w:r w:rsidR="00A261DE">
        <w:rPr>
          <w:rFonts w:ascii="Times New Roman" w:hAnsi="Times New Roman"/>
          <w:sz w:val="24"/>
          <w:szCs w:val="24"/>
        </w:rPr>
        <w:t>о</w:t>
      </w:r>
      <w:r w:rsidRPr="00BD3EF6">
        <w:rPr>
          <w:rFonts w:ascii="Times New Roman" w:hAnsi="Times New Roman"/>
          <w:sz w:val="24"/>
          <w:szCs w:val="24"/>
        </w:rPr>
        <w:t>сновн</w:t>
      </w:r>
      <w:r w:rsidR="00A261DE">
        <w:rPr>
          <w:rFonts w:ascii="Times New Roman" w:hAnsi="Times New Roman"/>
          <w:sz w:val="24"/>
          <w:szCs w:val="24"/>
        </w:rPr>
        <w:t>ой</w:t>
      </w:r>
      <w:r w:rsidRPr="00BD3EF6">
        <w:rPr>
          <w:rFonts w:ascii="Times New Roman" w:hAnsi="Times New Roman"/>
          <w:sz w:val="24"/>
          <w:szCs w:val="24"/>
        </w:rPr>
        <w:t xml:space="preserve"> </w:t>
      </w:r>
      <w:proofErr w:type="gramStart"/>
      <w:r w:rsidRPr="00BD3EF6">
        <w:rPr>
          <w:rFonts w:ascii="Times New Roman" w:hAnsi="Times New Roman"/>
          <w:sz w:val="24"/>
          <w:szCs w:val="24"/>
        </w:rPr>
        <w:t>образовательн</w:t>
      </w:r>
      <w:r w:rsidR="00A261DE">
        <w:rPr>
          <w:rFonts w:ascii="Times New Roman" w:hAnsi="Times New Roman"/>
          <w:sz w:val="24"/>
          <w:szCs w:val="24"/>
        </w:rPr>
        <w:t xml:space="preserve">ой </w:t>
      </w:r>
      <w:r w:rsidRPr="00BD3EF6">
        <w:rPr>
          <w:rFonts w:ascii="Times New Roman" w:hAnsi="Times New Roman"/>
          <w:sz w:val="24"/>
          <w:szCs w:val="24"/>
        </w:rPr>
        <w:t xml:space="preserve"> программ</w:t>
      </w:r>
      <w:r w:rsidR="00A261DE">
        <w:rPr>
          <w:rFonts w:ascii="Times New Roman" w:hAnsi="Times New Roman"/>
          <w:sz w:val="24"/>
          <w:szCs w:val="24"/>
        </w:rPr>
        <w:t>ы</w:t>
      </w:r>
      <w:proofErr w:type="gramEnd"/>
      <w:r w:rsidRPr="00BD3EF6">
        <w:rPr>
          <w:rFonts w:ascii="Times New Roman" w:hAnsi="Times New Roman"/>
          <w:sz w:val="24"/>
          <w:szCs w:val="24"/>
        </w:rPr>
        <w:t xml:space="preserve"> </w:t>
      </w:r>
      <w:r>
        <w:rPr>
          <w:rFonts w:ascii="Times New Roman" w:hAnsi="Times New Roman"/>
          <w:sz w:val="24"/>
          <w:szCs w:val="24"/>
        </w:rPr>
        <w:t xml:space="preserve">основного общего образования </w:t>
      </w:r>
      <w:r w:rsidR="00A261DE">
        <w:rPr>
          <w:rFonts w:ascii="Times New Roman" w:hAnsi="Times New Roman"/>
          <w:sz w:val="24"/>
          <w:szCs w:val="24"/>
        </w:rPr>
        <w:t>м</w:t>
      </w:r>
      <w:r>
        <w:rPr>
          <w:rFonts w:ascii="Times New Roman" w:hAnsi="Times New Roman"/>
          <w:sz w:val="24"/>
          <w:szCs w:val="24"/>
        </w:rPr>
        <w:t xml:space="preserve">униципального автономного общеобразовательного учреждения </w:t>
      </w:r>
      <w:proofErr w:type="spellStart"/>
      <w:r w:rsidR="00A261DE">
        <w:rPr>
          <w:rFonts w:ascii="Times New Roman" w:hAnsi="Times New Roman"/>
          <w:sz w:val="24"/>
          <w:szCs w:val="24"/>
        </w:rPr>
        <w:t>Бегишев</w:t>
      </w:r>
      <w:r>
        <w:rPr>
          <w:rFonts w:ascii="Times New Roman" w:hAnsi="Times New Roman"/>
          <w:sz w:val="24"/>
          <w:szCs w:val="24"/>
        </w:rPr>
        <w:t>ская</w:t>
      </w:r>
      <w:proofErr w:type="spellEnd"/>
      <w:r>
        <w:rPr>
          <w:rFonts w:ascii="Times New Roman" w:hAnsi="Times New Roman"/>
          <w:sz w:val="24"/>
          <w:szCs w:val="24"/>
        </w:rPr>
        <w:t xml:space="preserve"> средняя общеобразовательная школа </w:t>
      </w:r>
      <w:proofErr w:type="spellStart"/>
      <w:r>
        <w:rPr>
          <w:rFonts w:ascii="Times New Roman" w:hAnsi="Times New Roman"/>
          <w:sz w:val="24"/>
          <w:szCs w:val="24"/>
        </w:rPr>
        <w:t>Вагайского</w:t>
      </w:r>
      <w:proofErr w:type="spellEnd"/>
      <w:r>
        <w:rPr>
          <w:rFonts w:ascii="Times New Roman" w:hAnsi="Times New Roman"/>
          <w:sz w:val="24"/>
          <w:szCs w:val="24"/>
        </w:rPr>
        <w:t xml:space="preserve"> района Тюменской области;</w:t>
      </w:r>
    </w:p>
    <w:p w:rsidR="00D662D6" w:rsidRDefault="00D662D6" w:rsidP="00D662D6">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sz w:val="24"/>
          <w:szCs w:val="24"/>
        </w:rPr>
        <w:t>Примерная программа</w:t>
      </w:r>
      <w:r w:rsidRPr="00370671">
        <w:rPr>
          <w:rFonts w:ascii="Times New Roman" w:hAnsi="Times New Roman"/>
          <w:sz w:val="24"/>
          <w:szCs w:val="24"/>
        </w:rPr>
        <w:t xml:space="preserve"> </w:t>
      </w:r>
      <w:r>
        <w:rPr>
          <w:rFonts w:ascii="Times New Roman" w:hAnsi="Times New Roman"/>
          <w:sz w:val="24"/>
          <w:szCs w:val="24"/>
        </w:rPr>
        <w:t>основного общего образования по истории;</w:t>
      </w:r>
    </w:p>
    <w:p w:rsidR="00D662D6" w:rsidRDefault="00D662D6" w:rsidP="00D662D6">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sz w:val="24"/>
          <w:szCs w:val="24"/>
        </w:rPr>
        <w:t xml:space="preserve">Учебный план основного общего образования </w:t>
      </w:r>
      <w:r w:rsidR="00A261DE">
        <w:rPr>
          <w:rFonts w:ascii="Times New Roman" w:hAnsi="Times New Roman"/>
          <w:sz w:val="24"/>
          <w:szCs w:val="24"/>
        </w:rPr>
        <w:t>м</w:t>
      </w:r>
      <w:r>
        <w:rPr>
          <w:rFonts w:ascii="Times New Roman" w:hAnsi="Times New Roman"/>
          <w:sz w:val="24"/>
          <w:szCs w:val="24"/>
        </w:rPr>
        <w:t xml:space="preserve">униципального автономного общеобразовательного </w:t>
      </w:r>
      <w:proofErr w:type="gramStart"/>
      <w:r>
        <w:rPr>
          <w:rFonts w:ascii="Times New Roman" w:hAnsi="Times New Roman"/>
          <w:sz w:val="24"/>
          <w:szCs w:val="24"/>
        </w:rPr>
        <w:t xml:space="preserve">учреждения  </w:t>
      </w:r>
      <w:proofErr w:type="spellStart"/>
      <w:r w:rsidR="00A261DE">
        <w:rPr>
          <w:rFonts w:ascii="Times New Roman" w:hAnsi="Times New Roman"/>
          <w:sz w:val="24"/>
          <w:szCs w:val="24"/>
        </w:rPr>
        <w:t>Бегишев</w:t>
      </w:r>
      <w:r>
        <w:rPr>
          <w:rFonts w:ascii="Times New Roman" w:hAnsi="Times New Roman"/>
          <w:sz w:val="24"/>
          <w:szCs w:val="24"/>
        </w:rPr>
        <w:t>ской</w:t>
      </w:r>
      <w:proofErr w:type="spellEnd"/>
      <w:proofErr w:type="gramEnd"/>
      <w:r>
        <w:rPr>
          <w:rFonts w:ascii="Times New Roman" w:hAnsi="Times New Roman"/>
          <w:sz w:val="24"/>
          <w:szCs w:val="24"/>
        </w:rPr>
        <w:t xml:space="preserve"> средней общеобразовательной школы </w:t>
      </w:r>
      <w:proofErr w:type="spellStart"/>
      <w:r>
        <w:rPr>
          <w:rFonts w:ascii="Times New Roman" w:hAnsi="Times New Roman"/>
          <w:sz w:val="24"/>
          <w:szCs w:val="24"/>
        </w:rPr>
        <w:t>Вагайского</w:t>
      </w:r>
      <w:proofErr w:type="spellEnd"/>
      <w:r>
        <w:rPr>
          <w:rFonts w:ascii="Times New Roman" w:hAnsi="Times New Roman"/>
          <w:sz w:val="24"/>
          <w:szCs w:val="24"/>
        </w:rPr>
        <w:t xml:space="preserve"> района Тюменской области;</w:t>
      </w:r>
    </w:p>
    <w:p w:rsidR="00A261DE" w:rsidRDefault="00D662D6" w:rsidP="00D662D6">
      <w:pPr>
        <w:pStyle w:val="a3"/>
        <w:ind w:firstLine="709"/>
        <w:jc w:val="both"/>
        <w:rPr>
          <w:rFonts w:ascii="Times New Roman" w:hAnsi="Times New Roman"/>
          <w:sz w:val="24"/>
          <w:szCs w:val="24"/>
        </w:rPr>
      </w:pPr>
      <w:r>
        <w:rPr>
          <w:rFonts w:ascii="Times New Roman" w:hAnsi="Times New Roman" w:cs="Times New Roman"/>
          <w:sz w:val="24"/>
          <w:szCs w:val="24"/>
        </w:rPr>
        <w:t xml:space="preserve">- </w:t>
      </w:r>
      <w:r>
        <w:rPr>
          <w:rFonts w:ascii="Times New Roman" w:hAnsi="Times New Roman"/>
          <w:sz w:val="24"/>
          <w:szCs w:val="24"/>
        </w:rPr>
        <w:t>Авторская программа:</w:t>
      </w:r>
      <w:r w:rsidR="004F2B49" w:rsidRPr="004F2B49">
        <w:t xml:space="preserve"> </w:t>
      </w:r>
      <w:r w:rsidR="004F2B49" w:rsidRPr="004F2B49">
        <w:rPr>
          <w:rFonts w:ascii="Times New Roman" w:hAnsi="Times New Roman"/>
          <w:sz w:val="24"/>
          <w:szCs w:val="24"/>
        </w:rPr>
        <w:t>А. А. Данилов, О. Н. Журавлева, И. Е. Барыкина «История России»</w:t>
      </w:r>
      <w:r w:rsidR="004F2B49">
        <w:rPr>
          <w:rFonts w:ascii="Times New Roman" w:hAnsi="Times New Roman"/>
          <w:sz w:val="24"/>
          <w:szCs w:val="24"/>
        </w:rPr>
        <w:t xml:space="preserve">, </w:t>
      </w:r>
    </w:p>
    <w:p w:rsidR="00D662D6" w:rsidRDefault="00A261DE" w:rsidP="00D662D6">
      <w:pPr>
        <w:pStyle w:val="a3"/>
        <w:ind w:firstLine="709"/>
        <w:jc w:val="both"/>
        <w:rPr>
          <w:rFonts w:ascii="Times New Roman" w:hAnsi="Times New Roman"/>
          <w:sz w:val="24"/>
          <w:szCs w:val="24"/>
        </w:rPr>
      </w:pPr>
      <w:r>
        <w:rPr>
          <w:rFonts w:ascii="Times New Roman" w:hAnsi="Times New Roman"/>
          <w:sz w:val="24"/>
          <w:szCs w:val="24"/>
        </w:rPr>
        <w:t xml:space="preserve">-Авторская программа </w:t>
      </w:r>
      <w:proofErr w:type="spellStart"/>
      <w:r w:rsidR="004F2B49" w:rsidRPr="004F2B49">
        <w:rPr>
          <w:rFonts w:ascii="Times New Roman" w:hAnsi="Times New Roman"/>
          <w:sz w:val="24"/>
          <w:szCs w:val="24"/>
        </w:rPr>
        <w:t>Вигасин</w:t>
      </w:r>
      <w:proofErr w:type="spellEnd"/>
      <w:r w:rsidR="004F2B49" w:rsidRPr="004F2B49">
        <w:rPr>
          <w:rFonts w:ascii="Times New Roman" w:hAnsi="Times New Roman"/>
          <w:sz w:val="24"/>
          <w:szCs w:val="24"/>
        </w:rPr>
        <w:t xml:space="preserve"> А. А., </w:t>
      </w:r>
      <w:proofErr w:type="spellStart"/>
      <w:r w:rsidR="004F2B49" w:rsidRPr="004F2B49">
        <w:rPr>
          <w:rFonts w:ascii="Times New Roman" w:hAnsi="Times New Roman"/>
          <w:sz w:val="24"/>
          <w:szCs w:val="24"/>
        </w:rPr>
        <w:t>Годер</w:t>
      </w:r>
      <w:proofErr w:type="spellEnd"/>
      <w:r w:rsidR="004F2B49" w:rsidRPr="004F2B49">
        <w:rPr>
          <w:rFonts w:ascii="Times New Roman" w:hAnsi="Times New Roman"/>
          <w:sz w:val="24"/>
          <w:szCs w:val="24"/>
        </w:rPr>
        <w:t xml:space="preserve"> Г. И., А. О. Сорока-Цюпа «Всеобщая история»</w:t>
      </w:r>
      <w:r w:rsidR="004F2B49">
        <w:rPr>
          <w:rFonts w:ascii="Times New Roman" w:hAnsi="Times New Roman"/>
          <w:sz w:val="24"/>
          <w:szCs w:val="24"/>
        </w:rPr>
        <w:t>.</w:t>
      </w:r>
    </w:p>
    <w:p w:rsidR="00A261DE" w:rsidRDefault="00A261DE" w:rsidP="00D662D6">
      <w:pPr>
        <w:pStyle w:val="a3"/>
        <w:ind w:firstLine="709"/>
        <w:jc w:val="both"/>
        <w:rPr>
          <w:rFonts w:ascii="Times New Roman" w:hAnsi="Times New Roman"/>
          <w:sz w:val="24"/>
          <w:szCs w:val="24"/>
        </w:rPr>
      </w:pPr>
      <w:r>
        <w:rPr>
          <w:rFonts w:ascii="Times New Roman" w:hAnsi="Times New Roman"/>
          <w:sz w:val="24"/>
          <w:szCs w:val="24"/>
        </w:rPr>
        <w:t xml:space="preserve">-Учебный план основного общего образования МАОУ </w:t>
      </w:r>
      <w:proofErr w:type="spellStart"/>
      <w:r>
        <w:rPr>
          <w:rFonts w:ascii="Times New Roman" w:hAnsi="Times New Roman"/>
          <w:sz w:val="24"/>
          <w:szCs w:val="24"/>
        </w:rPr>
        <w:t>Бегишевской</w:t>
      </w:r>
      <w:proofErr w:type="spellEnd"/>
      <w:r>
        <w:rPr>
          <w:rFonts w:ascii="Times New Roman" w:hAnsi="Times New Roman"/>
          <w:sz w:val="24"/>
          <w:szCs w:val="24"/>
        </w:rPr>
        <w:t xml:space="preserve"> средней общеобразовательной школы </w:t>
      </w:r>
      <w:proofErr w:type="spellStart"/>
      <w:r>
        <w:rPr>
          <w:rFonts w:ascii="Times New Roman" w:hAnsi="Times New Roman"/>
          <w:sz w:val="24"/>
          <w:szCs w:val="24"/>
        </w:rPr>
        <w:t>Вагайского</w:t>
      </w:r>
      <w:proofErr w:type="spellEnd"/>
      <w:r>
        <w:rPr>
          <w:rFonts w:ascii="Times New Roman" w:hAnsi="Times New Roman"/>
          <w:sz w:val="24"/>
          <w:szCs w:val="24"/>
        </w:rPr>
        <w:t xml:space="preserve"> района Тюменской области</w:t>
      </w:r>
    </w:p>
    <w:p w:rsidR="00CE675D" w:rsidRPr="00716659" w:rsidRDefault="00CE675D" w:rsidP="00716659">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CE675D">
        <w:rPr>
          <w:rFonts w:ascii="Times New Roman" w:hAnsi="Times New Roman" w:cs="Times New Roman"/>
          <w:sz w:val="24"/>
          <w:szCs w:val="24"/>
        </w:rPr>
        <w:t xml:space="preserve">- </w:t>
      </w:r>
      <w:r w:rsidRPr="00716659">
        <w:rPr>
          <w:rFonts w:ascii="Times New Roman" w:hAnsi="Times New Roman" w:cs="Times New Roman"/>
          <w:sz w:val="24"/>
          <w:szCs w:val="24"/>
        </w:rPr>
        <w:t xml:space="preserve">авторской программы по истории России Данилова </w:t>
      </w:r>
      <w:proofErr w:type="spellStart"/>
      <w:r w:rsidRPr="00716659">
        <w:rPr>
          <w:rFonts w:ascii="Times New Roman" w:hAnsi="Times New Roman" w:cs="Times New Roman"/>
          <w:sz w:val="24"/>
          <w:szCs w:val="24"/>
        </w:rPr>
        <w:t>А.А.История</w:t>
      </w:r>
      <w:proofErr w:type="spellEnd"/>
      <w:r w:rsidRPr="00716659">
        <w:rPr>
          <w:rFonts w:ascii="Times New Roman" w:hAnsi="Times New Roman" w:cs="Times New Roman"/>
          <w:sz w:val="24"/>
          <w:szCs w:val="24"/>
        </w:rPr>
        <w:t xml:space="preserve"> России. Рабочие программы .6-9 классы </w:t>
      </w:r>
    </w:p>
    <w:p w:rsidR="00CE675D" w:rsidRDefault="00CE675D" w:rsidP="00CE675D">
      <w:pPr>
        <w:pStyle w:val="a6"/>
        <w:numPr>
          <w:ilvl w:val="0"/>
          <w:numId w:val="8"/>
        </w:numPr>
        <w:spacing w:line="276" w:lineRule="auto"/>
        <w:ind w:left="426" w:firstLine="0"/>
        <w:jc w:val="both"/>
      </w:pPr>
      <w:r w:rsidRPr="002745F2">
        <w:t xml:space="preserve">   </w:t>
      </w:r>
      <w:r>
        <w:t>У</w:t>
      </w:r>
      <w:r w:rsidRPr="009C47F4">
        <w:t xml:space="preserve">чебного плана основного общего образования МАОУ </w:t>
      </w:r>
      <w:proofErr w:type="spellStart"/>
      <w:r w:rsidRPr="009C47F4">
        <w:t>Бегишевской</w:t>
      </w:r>
      <w:proofErr w:type="spellEnd"/>
      <w:r w:rsidRPr="009C47F4">
        <w:t xml:space="preserve"> средней общеобразовательной школы; </w:t>
      </w:r>
    </w:p>
    <w:p w:rsidR="00CE675D" w:rsidRDefault="00CE675D" w:rsidP="00D662D6">
      <w:pPr>
        <w:pStyle w:val="a3"/>
        <w:ind w:firstLine="709"/>
        <w:jc w:val="both"/>
        <w:rPr>
          <w:rFonts w:ascii="Times New Roman" w:hAnsi="Times New Roman"/>
          <w:sz w:val="24"/>
          <w:szCs w:val="24"/>
        </w:rPr>
      </w:pPr>
    </w:p>
    <w:p w:rsidR="00A261DE" w:rsidRDefault="00A261DE" w:rsidP="00D662D6">
      <w:pPr>
        <w:pStyle w:val="a3"/>
        <w:ind w:firstLine="709"/>
        <w:jc w:val="both"/>
        <w:rPr>
          <w:rFonts w:ascii="Times New Roman" w:hAnsi="Times New Roman"/>
          <w:sz w:val="24"/>
          <w:szCs w:val="24"/>
        </w:rPr>
      </w:pPr>
      <w:r>
        <w:rPr>
          <w:rFonts w:ascii="Times New Roman" w:hAnsi="Times New Roman"/>
          <w:sz w:val="24"/>
          <w:szCs w:val="24"/>
        </w:rPr>
        <w:t>- Годового учебного календарного графика на 20</w:t>
      </w:r>
      <w:r w:rsidR="00A61F09">
        <w:rPr>
          <w:rFonts w:ascii="Times New Roman" w:hAnsi="Times New Roman"/>
          <w:sz w:val="24"/>
          <w:szCs w:val="24"/>
        </w:rPr>
        <w:t>20</w:t>
      </w:r>
      <w:r>
        <w:rPr>
          <w:rFonts w:ascii="Times New Roman" w:hAnsi="Times New Roman"/>
          <w:sz w:val="24"/>
          <w:szCs w:val="24"/>
        </w:rPr>
        <w:t>-202</w:t>
      </w:r>
      <w:r w:rsidR="00A61F09">
        <w:rPr>
          <w:rFonts w:ascii="Times New Roman" w:hAnsi="Times New Roman"/>
          <w:sz w:val="24"/>
          <w:szCs w:val="24"/>
        </w:rPr>
        <w:t>1</w:t>
      </w:r>
      <w:r>
        <w:rPr>
          <w:rFonts w:ascii="Times New Roman" w:hAnsi="Times New Roman"/>
          <w:sz w:val="24"/>
          <w:szCs w:val="24"/>
        </w:rPr>
        <w:t xml:space="preserve"> учебный год</w:t>
      </w:r>
    </w:p>
    <w:p w:rsidR="00A261DE" w:rsidRDefault="00A261DE" w:rsidP="00D662D6">
      <w:pPr>
        <w:pStyle w:val="a3"/>
        <w:ind w:firstLine="709"/>
        <w:jc w:val="both"/>
        <w:rPr>
          <w:rFonts w:ascii="Times New Roman" w:hAnsi="Times New Roman"/>
          <w:sz w:val="24"/>
          <w:szCs w:val="24"/>
        </w:rPr>
      </w:pPr>
      <w:r>
        <w:rPr>
          <w:rFonts w:ascii="Times New Roman" w:hAnsi="Times New Roman"/>
          <w:sz w:val="24"/>
          <w:szCs w:val="24"/>
        </w:rPr>
        <w:t xml:space="preserve"> - Рабочей программы педагога</w:t>
      </w:r>
    </w:p>
    <w:p w:rsidR="00A261DE" w:rsidRDefault="00A261DE" w:rsidP="00D662D6">
      <w:pPr>
        <w:pStyle w:val="a3"/>
        <w:ind w:firstLine="709"/>
        <w:jc w:val="both"/>
        <w:rPr>
          <w:rFonts w:ascii="Times New Roman" w:hAnsi="Times New Roman"/>
          <w:sz w:val="24"/>
          <w:szCs w:val="24"/>
        </w:rPr>
      </w:pPr>
      <w:r w:rsidRPr="00CE675D">
        <w:rPr>
          <w:rFonts w:ascii="Times New Roman" w:hAnsi="Times New Roman"/>
          <w:b/>
          <w:sz w:val="24"/>
          <w:szCs w:val="24"/>
        </w:rPr>
        <w:t xml:space="preserve">Программа ориентирована на использование </w:t>
      </w:r>
      <w:proofErr w:type="gramStart"/>
      <w:r w:rsidRPr="00CE675D">
        <w:rPr>
          <w:rFonts w:ascii="Times New Roman" w:hAnsi="Times New Roman"/>
          <w:b/>
          <w:sz w:val="24"/>
          <w:szCs w:val="24"/>
        </w:rPr>
        <w:t xml:space="preserve">УМК </w:t>
      </w:r>
      <w:r>
        <w:rPr>
          <w:rFonts w:ascii="Times New Roman" w:hAnsi="Times New Roman"/>
          <w:sz w:val="24"/>
          <w:szCs w:val="24"/>
        </w:rPr>
        <w:t>:</w:t>
      </w:r>
      <w:proofErr w:type="gramEnd"/>
    </w:p>
    <w:p w:rsidR="00D662D6" w:rsidRDefault="00D662D6" w:rsidP="00D662D6">
      <w:pPr>
        <w:pStyle w:val="a3"/>
        <w:ind w:firstLine="709"/>
        <w:jc w:val="both"/>
        <w:rPr>
          <w:rFonts w:ascii="Times New Roman" w:hAnsi="Times New Roman"/>
          <w:sz w:val="24"/>
          <w:szCs w:val="24"/>
        </w:rPr>
      </w:pPr>
    </w:p>
    <w:p w:rsidR="00A261DE" w:rsidRDefault="00D662D6" w:rsidP="00D662D6">
      <w:pPr>
        <w:pStyle w:val="a3"/>
        <w:ind w:firstLine="709"/>
        <w:jc w:val="both"/>
        <w:rPr>
          <w:rFonts w:ascii="Times New Roman" w:hAnsi="Times New Roman" w:cs="Times New Roman"/>
          <w:sz w:val="24"/>
          <w:szCs w:val="24"/>
        </w:rPr>
      </w:pPr>
      <w:r>
        <w:rPr>
          <w:rFonts w:ascii="Times New Roman" w:hAnsi="Times New Roman"/>
          <w:sz w:val="24"/>
          <w:szCs w:val="24"/>
        </w:rPr>
        <w:t xml:space="preserve">Учебники: </w:t>
      </w:r>
      <w:proofErr w:type="spellStart"/>
      <w:r w:rsidRPr="00F260F3">
        <w:rPr>
          <w:rFonts w:ascii="Times New Roman" w:hAnsi="Times New Roman" w:cs="Times New Roman"/>
          <w:sz w:val="24"/>
          <w:szCs w:val="24"/>
        </w:rPr>
        <w:t>Юдовская</w:t>
      </w:r>
      <w:proofErr w:type="spellEnd"/>
      <w:r w:rsidRPr="00F260F3">
        <w:rPr>
          <w:rFonts w:ascii="Times New Roman" w:hAnsi="Times New Roman" w:cs="Times New Roman"/>
          <w:sz w:val="24"/>
          <w:szCs w:val="24"/>
        </w:rPr>
        <w:t xml:space="preserve"> А. Я., Баранов П. А., Ванюшкина Л. М. Всеобщая история. История Нового времени. Под редакцией А. А. </w:t>
      </w:r>
      <w:proofErr w:type="spellStart"/>
      <w:r w:rsidRPr="00F260F3">
        <w:rPr>
          <w:rFonts w:ascii="Times New Roman" w:hAnsi="Times New Roman" w:cs="Times New Roman"/>
          <w:sz w:val="24"/>
          <w:szCs w:val="24"/>
        </w:rPr>
        <w:t>Искендерова</w:t>
      </w:r>
      <w:proofErr w:type="spellEnd"/>
      <w:r w:rsidRPr="00F260F3">
        <w:rPr>
          <w:rFonts w:ascii="Times New Roman" w:hAnsi="Times New Roman" w:cs="Times New Roman"/>
          <w:sz w:val="24"/>
          <w:szCs w:val="24"/>
        </w:rPr>
        <w:t xml:space="preserve">. 7 </w:t>
      </w:r>
      <w:proofErr w:type="gramStart"/>
      <w:r w:rsidRPr="00F260F3">
        <w:rPr>
          <w:rFonts w:ascii="Times New Roman" w:hAnsi="Times New Roman" w:cs="Times New Roman"/>
          <w:sz w:val="24"/>
          <w:szCs w:val="24"/>
        </w:rPr>
        <w:t>класс.-</w:t>
      </w:r>
      <w:proofErr w:type="gramEnd"/>
      <w:r w:rsidRPr="00F260F3">
        <w:rPr>
          <w:rFonts w:ascii="Times New Roman" w:hAnsi="Times New Roman" w:cs="Times New Roman"/>
          <w:sz w:val="24"/>
          <w:szCs w:val="24"/>
        </w:rPr>
        <w:t xml:space="preserve"> </w:t>
      </w:r>
      <w:r w:rsidR="00DC7A21">
        <w:rPr>
          <w:rFonts w:ascii="Times New Roman" w:hAnsi="Times New Roman" w:cs="Times New Roman"/>
          <w:sz w:val="24"/>
          <w:szCs w:val="24"/>
        </w:rPr>
        <w:t>2 изд.-</w:t>
      </w:r>
      <w:r w:rsidRPr="00F260F3">
        <w:rPr>
          <w:rFonts w:ascii="Times New Roman" w:hAnsi="Times New Roman" w:cs="Times New Roman"/>
          <w:sz w:val="24"/>
          <w:szCs w:val="24"/>
        </w:rPr>
        <w:t>М. "Просвещение"</w:t>
      </w:r>
      <w:r>
        <w:rPr>
          <w:rFonts w:ascii="Times New Roman" w:hAnsi="Times New Roman" w:cs="Times New Roman"/>
          <w:sz w:val="24"/>
          <w:szCs w:val="24"/>
        </w:rPr>
        <w:t>. 20</w:t>
      </w:r>
      <w:r w:rsidR="00DC7A21">
        <w:rPr>
          <w:rFonts w:ascii="Times New Roman" w:hAnsi="Times New Roman" w:cs="Times New Roman"/>
          <w:sz w:val="24"/>
          <w:szCs w:val="24"/>
        </w:rPr>
        <w:t>20</w:t>
      </w:r>
      <w:r w:rsidRPr="00F260F3">
        <w:rPr>
          <w:rFonts w:ascii="Times New Roman" w:hAnsi="Times New Roman" w:cs="Times New Roman"/>
          <w:sz w:val="24"/>
          <w:szCs w:val="24"/>
        </w:rPr>
        <w:t>.</w:t>
      </w:r>
      <w:r>
        <w:rPr>
          <w:rFonts w:ascii="Times New Roman" w:hAnsi="Times New Roman" w:cs="Times New Roman"/>
          <w:sz w:val="24"/>
          <w:szCs w:val="24"/>
        </w:rPr>
        <w:t xml:space="preserve"> </w:t>
      </w:r>
      <w:r w:rsidR="00DC7A21">
        <w:rPr>
          <w:rFonts w:ascii="Times New Roman" w:hAnsi="Times New Roman" w:cs="Times New Roman"/>
          <w:sz w:val="24"/>
          <w:szCs w:val="24"/>
        </w:rPr>
        <w:t>– 239 с.</w:t>
      </w:r>
    </w:p>
    <w:p w:rsidR="00CE675D" w:rsidRDefault="00CE675D" w:rsidP="00D662D6">
      <w:pPr>
        <w:pStyle w:val="a3"/>
        <w:ind w:firstLine="709"/>
        <w:jc w:val="both"/>
        <w:rPr>
          <w:rFonts w:ascii="Times New Roman" w:hAnsi="Times New Roman" w:cs="Times New Roman"/>
          <w:sz w:val="24"/>
          <w:szCs w:val="24"/>
        </w:rPr>
      </w:pPr>
    </w:p>
    <w:p w:rsidR="00D662D6" w:rsidRPr="00D662D6" w:rsidRDefault="00D662D6" w:rsidP="00D662D6">
      <w:pPr>
        <w:pStyle w:val="a3"/>
        <w:ind w:firstLine="709"/>
        <w:jc w:val="both"/>
        <w:rPr>
          <w:rFonts w:ascii="Times New Roman" w:hAnsi="Times New Roman"/>
          <w:sz w:val="24"/>
          <w:szCs w:val="24"/>
        </w:rPr>
      </w:pPr>
      <w:r w:rsidRPr="00F260F3">
        <w:rPr>
          <w:rFonts w:ascii="Times New Roman" w:hAnsi="Times New Roman" w:cs="Times New Roman"/>
          <w:sz w:val="24"/>
          <w:szCs w:val="24"/>
        </w:rPr>
        <w:t xml:space="preserve">История России.  Часть 1-2. 7 класс. Арсентьев Н.М., Данилов А.А., </w:t>
      </w:r>
      <w:proofErr w:type="spellStart"/>
      <w:r w:rsidRPr="00F260F3">
        <w:rPr>
          <w:rFonts w:ascii="Times New Roman" w:hAnsi="Times New Roman" w:cs="Times New Roman"/>
          <w:sz w:val="24"/>
          <w:szCs w:val="24"/>
        </w:rPr>
        <w:t>Курукин</w:t>
      </w:r>
      <w:proofErr w:type="spellEnd"/>
      <w:r w:rsidRPr="00F260F3">
        <w:rPr>
          <w:rFonts w:ascii="Times New Roman" w:hAnsi="Times New Roman" w:cs="Times New Roman"/>
          <w:sz w:val="24"/>
          <w:szCs w:val="24"/>
        </w:rPr>
        <w:t xml:space="preserve"> И.В., и др./Под ред. </w:t>
      </w:r>
      <w:proofErr w:type="spellStart"/>
      <w:r w:rsidRPr="00F260F3">
        <w:rPr>
          <w:rFonts w:ascii="Times New Roman" w:hAnsi="Times New Roman" w:cs="Times New Roman"/>
          <w:sz w:val="24"/>
          <w:szCs w:val="24"/>
        </w:rPr>
        <w:t>Торкунова</w:t>
      </w:r>
      <w:proofErr w:type="spellEnd"/>
      <w:r w:rsidRPr="00F260F3">
        <w:rPr>
          <w:rFonts w:ascii="Times New Roman" w:hAnsi="Times New Roman" w:cs="Times New Roman"/>
          <w:sz w:val="24"/>
          <w:szCs w:val="24"/>
        </w:rPr>
        <w:t xml:space="preserve"> А.В.- М. "Просвещение". 2017г.</w:t>
      </w:r>
    </w:p>
    <w:p w:rsidR="00D662D6" w:rsidRDefault="00D662D6" w:rsidP="00D662D6">
      <w:pPr>
        <w:pStyle w:val="a3"/>
        <w:ind w:firstLine="709"/>
        <w:jc w:val="both"/>
        <w:rPr>
          <w:rFonts w:ascii="Times New Roman" w:hAnsi="Times New Roman"/>
          <w:sz w:val="24"/>
          <w:szCs w:val="24"/>
        </w:rPr>
      </w:pPr>
    </w:p>
    <w:p w:rsidR="00D662D6" w:rsidRDefault="00D662D6" w:rsidP="00D662D6">
      <w:pPr>
        <w:pStyle w:val="a3"/>
        <w:ind w:firstLine="709"/>
        <w:jc w:val="both"/>
        <w:rPr>
          <w:rFonts w:ascii="Times New Roman" w:hAnsi="Times New Roman"/>
          <w:sz w:val="24"/>
          <w:szCs w:val="24"/>
        </w:rPr>
      </w:pPr>
      <w:r w:rsidRPr="00F71E16">
        <w:rPr>
          <w:rFonts w:ascii="Times New Roman" w:hAnsi="Times New Roman" w:cs="Times New Roman"/>
          <w:bCs/>
          <w:sz w:val="24"/>
          <w:szCs w:val="24"/>
        </w:rPr>
        <w:t>Место предмета в учебном плане</w:t>
      </w:r>
      <w:r>
        <w:rPr>
          <w:rFonts w:ascii="Times New Roman" w:hAnsi="Times New Roman" w:cs="Times New Roman"/>
          <w:bCs/>
          <w:sz w:val="24"/>
          <w:szCs w:val="24"/>
        </w:rPr>
        <w:t>: 34 учебные недели, 2 часа в неделю, 68 часов в год.</w:t>
      </w:r>
    </w:p>
    <w:p w:rsidR="00D662D6" w:rsidRDefault="00D662D6" w:rsidP="00D662D6">
      <w:pPr>
        <w:pStyle w:val="a3"/>
        <w:ind w:firstLine="709"/>
        <w:jc w:val="both"/>
        <w:rPr>
          <w:rFonts w:ascii="Times New Roman" w:hAnsi="Times New Roman"/>
          <w:sz w:val="24"/>
          <w:szCs w:val="24"/>
        </w:rPr>
      </w:pPr>
    </w:p>
    <w:p w:rsidR="001837E0" w:rsidRPr="001837E0" w:rsidRDefault="001837E0" w:rsidP="000F1CA5">
      <w:pPr>
        <w:pStyle w:val="a3"/>
        <w:ind w:firstLine="709"/>
        <w:jc w:val="both"/>
        <w:rPr>
          <w:rFonts w:ascii="Times New Roman" w:hAnsi="Times New Roman" w:cs="Times New Roman"/>
          <w:sz w:val="24"/>
          <w:szCs w:val="24"/>
        </w:rPr>
      </w:pPr>
      <w:r w:rsidRPr="001837E0">
        <w:rPr>
          <w:rFonts w:ascii="Times New Roman" w:hAnsi="Times New Roman" w:cs="Times New Roman"/>
          <w:sz w:val="24"/>
          <w:szCs w:val="24"/>
        </w:rPr>
        <w:lastRenderedPageBreak/>
        <w:t>Главная цель изучения истории в современной школе - образование, развитие и воспитание личности школьника, способного к самоидент</w:t>
      </w:r>
      <w:r w:rsidR="00CE675D">
        <w:rPr>
          <w:rFonts w:ascii="Times New Roman" w:hAnsi="Times New Roman" w:cs="Times New Roman"/>
          <w:sz w:val="24"/>
          <w:szCs w:val="24"/>
        </w:rPr>
        <w:t>и</w:t>
      </w:r>
      <w:r w:rsidRPr="001837E0">
        <w:rPr>
          <w:rFonts w:ascii="Times New Roman" w:hAnsi="Times New Roman" w:cs="Times New Roman"/>
          <w:sz w:val="24"/>
          <w:szCs w:val="24"/>
        </w:rPr>
        <w:t>фикации и определению своих ценностных приоритетов на основе осмысления исторического опыта своей страны и человечества в целом, активно и творчески применяющего исторические знания в учебной и социальной деятельности.</w:t>
      </w:r>
    </w:p>
    <w:p w:rsidR="001837E0" w:rsidRPr="001837E0" w:rsidRDefault="001837E0" w:rsidP="000F1CA5">
      <w:pPr>
        <w:pStyle w:val="a3"/>
        <w:ind w:firstLine="709"/>
        <w:jc w:val="both"/>
        <w:rPr>
          <w:rFonts w:ascii="Times New Roman" w:hAnsi="Times New Roman" w:cs="Times New Roman"/>
          <w:sz w:val="24"/>
          <w:szCs w:val="24"/>
        </w:rPr>
      </w:pPr>
    </w:p>
    <w:p w:rsidR="001837E0" w:rsidRPr="001837E0" w:rsidRDefault="001837E0" w:rsidP="000F1CA5">
      <w:pPr>
        <w:pStyle w:val="a3"/>
        <w:ind w:firstLine="709"/>
        <w:jc w:val="both"/>
        <w:rPr>
          <w:rFonts w:ascii="Times New Roman" w:hAnsi="Times New Roman" w:cs="Times New Roman"/>
          <w:sz w:val="24"/>
          <w:szCs w:val="24"/>
        </w:rPr>
      </w:pPr>
      <w:r w:rsidRPr="001837E0">
        <w:rPr>
          <w:rFonts w:ascii="Times New Roman" w:hAnsi="Times New Roman" w:cs="Times New Roman"/>
          <w:sz w:val="24"/>
          <w:szCs w:val="24"/>
        </w:rPr>
        <w:t>Задачи изучения истории в основной школе:</w:t>
      </w:r>
    </w:p>
    <w:p w:rsidR="001837E0" w:rsidRPr="001837E0" w:rsidRDefault="001837E0" w:rsidP="000F1CA5">
      <w:pPr>
        <w:pStyle w:val="a3"/>
        <w:ind w:firstLine="709"/>
        <w:jc w:val="both"/>
        <w:rPr>
          <w:rFonts w:ascii="Times New Roman" w:hAnsi="Times New Roman" w:cs="Times New Roman"/>
          <w:sz w:val="24"/>
          <w:szCs w:val="24"/>
        </w:rPr>
      </w:pPr>
    </w:p>
    <w:p w:rsidR="001837E0" w:rsidRPr="001837E0" w:rsidRDefault="001837E0" w:rsidP="000F1CA5">
      <w:pPr>
        <w:pStyle w:val="a3"/>
        <w:ind w:firstLine="709"/>
        <w:jc w:val="both"/>
        <w:rPr>
          <w:rFonts w:ascii="Times New Roman" w:hAnsi="Times New Roman" w:cs="Times New Roman"/>
          <w:sz w:val="24"/>
          <w:szCs w:val="24"/>
        </w:rPr>
      </w:pPr>
      <w:r w:rsidRPr="001837E0">
        <w:rPr>
          <w:rFonts w:ascii="Times New Roman" w:hAnsi="Times New Roman" w:cs="Times New Roman"/>
          <w:sz w:val="24"/>
          <w:szCs w:val="24"/>
        </w:rPr>
        <w:t>- формирование у молодого поколения ориентиров для самои</w:t>
      </w:r>
      <w:r>
        <w:rPr>
          <w:rFonts w:ascii="Times New Roman" w:hAnsi="Times New Roman" w:cs="Times New Roman"/>
          <w:sz w:val="24"/>
          <w:szCs w:val="24"/>
        </w:rPr>
        <w:t>дент</w:t>
      </w:r>
      <w:r w:rsidR="00CE675D">
        <w:rPr>
          <w:rFonts w:ascii="Times New Roman" w:hAnsi="Times New Roman" w:cs="Times New Roman"/>
          <w:sz w:val="24"/>
          <w:szCs w:val="24"/>
        </w:rPr>
        <w:t>и</w:t>
      </w:r>
      <w:r>
        <w:rPr>
          <w:rFonts w:ascii="Times New Roman" w:hAnsi="Times New Roman" w:cs="Times New Roman"/>
          <w:sz w:val="24"/>
          <w:szCs w:val="24"/>
        </w:rPr>
        <w:t xml:space="preserve">фикации в </w:t>
      </w:r>
      <w:proofErr w:type="gramStart"/>
      <w:r w:rsidR="000132B9">
        <w:rPr>
          <w:rFonts w:ascii="Times New Roman" w:hAnsi="Times New Roman" w:cs="Times New Roman"/>
          <w:sz w:val="24"/>
          <w:szCs w:val="24"/>
        </w:rPr>
        <w:t xml:space="preserve">современном </w:t>
      </w:r>
      <w:r>
        <w:rPr>
          <w:rFonts w:ascii="Times New Roman" w:hAnsi="Times New Roman" w:cs="Times New Roman"/>
          <w:sz w:val="24"/>
          <w:szCs w:val="24"/>
        </w:rPr>
        <w:t xml:space="preserve"> мире</w:t>
      </w:r>
      <w:proofErr w:type="gramEnd"/>
      <w:r>
        <w:rPr>
          <w:rFonts w:ascii="Times New Roman" w:hAnsi="Times New Roman" w:cs="Times New Roman"/>
          <w:sz w:val="24"/>
          <w:szCs w:val="24"/>
        </w:rPr>
        <w:t>;</w:t>
      </w:r>
    </w:p>
    <w:p w:rsidR="001837E0" w:rsidRPr="001837E0" w:rsidRDefault="001837E0" w:rsidP="000F1CA5">
      <w:pPr>
        <w:pStyle w:val="a3"/>
        <w:ind w:firstLine="709"/>
        <w:jc w:val="both"/>
        <w:rPr>
          <w:rFonts w:ascii="Times New Roman" w:hAnsi="Times New Roman" w:cs="Times New Roman"/>
          <w:sz w:val="24"/>
          <w:szCs w:val="24"/>
        </w:rPr>
      </w:pPr>
      <w:r w:rsidRPr="001837E0">
        <w:rPr>
          <w:rFonts w:ascii="Times New Roman" w:hAnsi="Times New Roman" w:cs="Times New Roman"/>
          <w:sz w:val="24"/>
          <w:szCs w:val="24"/>
        </w:rPr>
        <w:t>- овладение учащимися знаниями об основных этапах развития человеческого общества с древности до наших дней в социальной, экономической, политической, духовной, нравственной сферах при особом внимании к месту и роли России во всемирно-историческом процессе:</w:t>
      </w:r>
    </w:p>
    <w:p w:rsidR="001837E0" w:rsidRPr="001837E0" w:rsidRDefault="001837E0" w:rsidP="000F1CA5">
      <w:pPr>
        <w:pStyle w:val="a3"/>
        <w:ind w:firstLine="709"/>
        <w:jc w:val="both"/>
        <w:rPr>
          <w:rFonts w:ascii="Times New Roman" w:hAnsi="Times New Roman" w:cs="Times New Roman"/>
          <w:sz w:val="24"/>
          <w:szCs w:val="24"/>
        </w:rPr>
      </w:pPr>
    </w:p>
    <w:p w:rsidR="00D662D6" w:rsidRPr="00F71E16" w:rsidRDefault="001837E0" w:rsidP="000F1CA5">
      <w:pPr>
        <w:pStyle w:val="a3"/>
        <w:ind w:firstLine="709"/>
        <w:jc w:val="both"/>
        <w:rPr>
          <w:rFonts w:ascii="Times New Roman" w:hAnsi="Times New Roman" w:cs="Times New Roman"/>
          <w:sz w:val="24"/>
          <w:szCs w:val="24"/>
        </w:rPr>
      </w:pPr>
      <w:r w:rsidRPr="001837E0">
        <w:rPr>
          <w:rFonts w:ascii="Times New Roman" w:hAnsi="Times New Roman" w:cs="Times New Roman"/>
          <w:sz w:val="24"/>
          <w:szCs w:val="24"/>
        </w:rPr>
        <w:t>-воспитание учащихся в духе патриотизма, уважения к своему Отечеству- многонациональному Российскому государству. В соответствии с идеями взаимопонимания, толерантности и мира между людьми и народами, в духе демократических ц</w:t>
      </w:r>
      <w:r>
        <w:rPr>
          <w:rFonts w:ascii="Times New Roman" w:hAnsi="Times New Roman" w:cs="Times New Roman"/>
          <w:sz w:val="24"/>
          <w:szCs w:val="24"/>
        </w:rPr>
        <w:t>енностей современного общества;</w:t>
      </w:r>
    </w:p>
    <w:p w:rsidR="000132B9" w:rsidRPr="00771052" w:rsidRDefault="000132B9" w:rsidP="000F1CA5">
      <w:pPr>
        <w:pStyle w:val="Default"/>
        <w:jc w:val="both"/>
      </w:pPr>
      <w:r w:rsidRPr="00771052">
        <w:t xml:space="preserve">- овладение обучающимися знаниями об основных этапах развития человеческого общества с древности до наших дней в социальной, экономической, политической, духовной и нравственной сферах; выработка в доступной для обучающихся форме на основе обобщения фактического материала проблемного, диалектического понимания истории; усвоение интегративной системы знания об истории человечества при особом внимании к месту и роли России во всемирно-историческом процессе; </w:t>
      </w:r>
    </w:p>
    <w:p w:rsidR="000132B9" w:rsidRPr="00771052" w:rsidRDefault="000132B9" w:rsidP="000F1CA5">
      <w:pPr>
        <w:pStyle w:val="Default"/>
        <w:jc w:val="both"/>
      </w:pPr>
      <w:r w:rsidRPr="00771052">
        <w:t xml:space="preserve">- воспитание обучающихся в духе уважения к истории своего Отечества как единого и неделимого многонационального государства, построенного на основах равенства всех народов России, в духе патриотизма и интернационализма, во взаимопонимании и уважении между народами, неприятии шовинизма и национализма в любой их форме, милитаризма и пропаганды войны; развитие у обучающихся стремления внести свой вклад в решение глобальных проблем современности; </w:t>
      </w:r>
    </w:p>
    <w:p w:rsidR="000132B9" w:rsidRPr="00771052" w:rsidRDefault="000132B9" w:rsidP="000F1CA5">
      <w:pPr>
        <w:pStyle w:val="Default"/>
        <w:jc w:val="both"/>
      </w:pPr>
      <w:r w:rsidRPr="00771052">
        <w:t xml:space="preserve">- развитие способностей обучающихся на основе исторического анализа и проблемного подхода осмысливать процессы, события и явления в их динамике, взаимосвязи и взаимообусловленности с учетом принципов научной объективности и историзма; </w:t>
      </w:r>
    </w:p>
    <w:p w:rsidR="000132B9" w:rsidRPr="00771052" w:rsidRDefault="000132B9" w:rsidP="000F1CA5">
      <w:pPr>
        <w:pStyle w:val="Default"/>
        <w:jc w:val="both"/>
      </w:pPr>
      <w:r w:rsidRPr="00771052">
        <w:t xml:space="preserve">- формирование у обучающихся общественной системы ценностей на основе осмысления закономерности и прогрессивности общественного развития и </w:t>
      </w:r>
    </w:p>
    <w:p w:rsidR="000132B9" w:rsidRPr="00771052" w:rsidRDefault="000132B9" w:rsidP="000F1CA5">
      <w:pPr>
        <w:pStyle w:val="Default"/>
        <w:jc w:val="both"/>
      </w:pPr>
      <w:r w:rsidRPr="00771052">
        <w:t xml:space="preserve">осознания приоритета общественного интереса над личностным и уникальности каждой личности, раскрывающейся полностью только в обществе и через общество; </w:t>
      </w:r>
    </w:p>
    <w:p w:rsidR="000132B9" w:rsidRPr="00771052" w:rsidRDefault="000132B9" w:rsidP="000F1CA5">
      <w:pPr>
        <w:pStyle w:val="Default"/>
        <w:jc w:val="both"/>
      </w:pPr>
      <w:r w:rsidRPr="00771052">
        <w:t xml:space="preserve">- выработка современного понимания истории в контексте гуманитарного знания и общественной жизни; </w:t>
      </w:r>
    </w:p>
    <w:p w:rsidR="000132B9" w:rsidRPr="00771052" w:rsidRDefault="000132B9" w:rsidP="000F1CA5">
      <w:pPr>
        <w:pStyle w:val="Default"/>
        <w:jc w:val="both"/>
      </w:pPr>
      <w:r w:rsidRPr="00771052">
        <w:t xml:space="preserve">- развитие навыков исторического анализа и синтеза, формирование понимания взаимовлияния исторических событий и процессов. </w:t>
      </w:r>
    </w:p>
    <w:p w:rsidR="000132B9" w:rsidRPr="00771052" w:rsidRDefault="000132B9" w:rsidP="000F1CA5">
      <w:pPr>
        <w:pStyle w:val="Default"/>
        <w:jc w:val="both"/>
      </w:pPr>
      <w:r w:rsidRPr="00771052">
        <w:t xml:space="preserve">На изучение предмета «История» отводится следующее количество часов: </w:t>
      </w:r>
    </w:p>
    <w:p w:rsidR="000132B9" w:rsidRDefault="000132B9" w:rsidP="000F1CA5">
      <w:pPr>
        <w:jc w:val="both"/>
        <w:rPr>
          <w:rFonts w:ascii="Times New Roman" w:hAnsi="Times New Roman" w:cs="Times New Roman"/>
          <w:sz w:val="24"/>
          <w:szCs w:val="24"/>
        </w:rPr>
      </w:pPr>
      <w:r w:rsidRPr="00771052">
        <w:rPr>
          <w:rFonts w:ascii="Times New Roman" w:hAnsi="Times New Roman" w:cs="Times New Roman"/>
          <w:sz w:val="24"/>
          <w:szCs w:val="24"/>
        </w:rPr>
        <w:t xml:space="preserve">- </w:t>
      </w:r>
      <w:r>
        <w:rPr>
          <w:rFonts w:ascii="Times New Roman" w:hAnsi="Times New Roman" w:cs="Times New Roman"/>
          <w:sz w:val="24"/>
          <w:szCs w:val="24"/>
        </w:rPr>
        <w:t>7</w:t>
      </w:r>
      <w:r w:rsidRPr="00771052">
        <w:rPr>
          <w:rFonts w:ascii="Times New Roman" w:hAnsi="Times New Roman" w:cs="Times New Roman"/>
          <w:sz w:val="24"/>
          <w:szCs w:val="24"/>
        </w:rPr>
        <w:t xml:space="preserve"> класс – 68 часов (2 часа в неделю): </w:t>
      </w:r>
    </w:p>
    <w:p w:rsidR="000132B9" w:rsidRDefault="000132B9" w:rsidP="000F1CA5">
      <w:pPr>
        <w:jc w:val="both"/>
        <w:rPr>
          <w:rFonts w:ascii="Times New Roman" w:hAnsi="Times New Roman" w:cs="Times New Roman"/>
          <w:sz w:val="24"/>
          <w:szCs w:val="24"/>
        </w:rPr>
      </w:pPr>
      <w:r w:rsidRPr="00771052">
        <w:rPr>
          <w:rFonts w:ascii="Times New Roman" w:hAnsi="Times New Roman" w:cs="Times New Roman"/>
          <w:sz w:val="24"/>
          <w:szCs w:val="24"/>
        </w:rPr>
        <w:t>модуль «</w:t>
      </w:r>
      <w:r>
        <w:rPr>
          <w:rFonts w:ascii="Times New Roman" w:hAnsi="Times New Roman" w:cs="Times New Roman"/>
          <w:sz w:val="24"/>
          <w:szCs w:val="24"/>
        </w:rPr>
        <w:t>Всеобщая история</w:t>
      </w:r>
      <w:r w:rsidR="00AA0903">
        <w:rPr>
          <w:rFonts w:ascii="Times New Roman" w:hAnsi="Times New Roman" w:cs="Times New Roman"/>
          <w:sz w:val="24"/>
          <w:szCs w:val="24"/>
        </w:rPr>
        <w:t xml:space="preserve"> </w:t>
      </w:r>
      <w:r>
        <w:rPr>
          <w:rFonts w:ascii="Times New Roman" w:hAnsi="Times New Roman" w:cs="Times New Roman"/>
          <w:sz w:val="24"/>
          <w:szCs w:val="24"/>
        </w:rPr>
        <w:t>1500-</w:t>
      </w:r>
      <w:proofErr w:type="gramStart"/>
      <w:r>
        <w:rPr>
          <w:rFonts w:ascii="Times New Roman" w:hAnsi="Times New Roman" w:cs="Times New Roman"/>
          <w:sz w:val="24"/>
          <w:szCs w:val="24"/>
        </w:rPr>
        <w:t>1800 .</w:t>
      </w:r>
      <w:proofErr w:type="gramEnd"/>
      <w:r w:rsidR="00AA0903">
        <w:rPr>
          <w:rFonts w:ascii="Times New Roman" w:hAnsi="Times New Roman" w:cs="Times New Roman"/>
          <w:sz w:val="24"/>
          <w:szCs w:val="24"/>
        </w:rPr>
        <w:t xml:space="preserve"> </w:t>
      </w:r>
      <w:r>
        <w:rPr>
          <w:rFonts w:ascii="Times New Roman" w:hAnsi="Times New Roman" w:cs="Times New Roman"/>
          <w:sz w:val="24"/>
          <w:szCs w:val="24"/>
        </w:rPr>
        <w:t xml:space="preserve">История </w:t>
      </w:r>
      <w:proofErr w:type="gramStart"/>
      <w:r>
        <w:rPr>
          <w:rFonts w:ascii="Times New Roman" w:hAnsi="Times New Roman" w:cs="Times New Roman"/>
          <w:sz w:val="24"/>
          <w:szCs w:val="24"/>
        </w:rPr>
        <w:t>Нового  времени</w:t>
      </w:r>
      <w:proofErr w:type="gramEnd"/>
      <w:r>
        <w:rPr>
          <w:rFonts w:ascii="Times New Roman" w:hAnsi="Times New Roman" w:cs="Times New Roman"/>
          <w:sz w:val="24"/>
          <w:szCs w:val="24"/>
        </w:rPr>
        <w:t xml:space="preserve"> </w:t>
      </w:r>
      <w:r w:rsidRPr="00771052">
        <w:rPr>
          <w:rFonts w:ascii="Times New Roman" w:hAnsi="Times New Roman" w:cs="Times New Roman"/>
          <w:sz w:val="24"/>
          <w:szCs w:val="24"/>
        </w:rPr>
        <w:t>» - 2</w:t>
      </w:r>
      <w:r w:rsidR="00BF1B3A">
        <w:rPr>
          <w:rFonts w:ascii="Times New Roman" w:hAnsi="Times New Roman" w:cs="Times New Roman"/>
          <w:sz w:val="24"/>
          <w:szCs w:val="24"/>
        </w:rPr>
        <w:t>4</w:t>
      </w:r>
      <w:r w:rsidRPr="00771052">
        <w:rPr>
          <w:rFonts w:ascii="Times New Roman" w:hAnsi="Times New Roman" w:cs="Times New Roman"/>
          <w:sz w:val="24"/>
          <w:szCs w:val="24"/>
        </w:rPr>
        <w:t xml:space="preserve"> час</w:t>
      </w:r>
      <w:r w:rsidR="0089799D">
        <w:rPr>
          <w:rFonts w:ascii="Times New Roman" w:hAnsi="Times New Roman" w:cs="Times New Roman"/>
          <w:sz w:val="24"/>
          <w:szCs w:val="24"/>
        </w:rPr>
        <w:t>а</w:t>
      </w:r>
      <w:r w:rsidRPr="00771052">
        <w:rPr>
          <w:rFonts w:ascii="Times New Roman" w:hAnsi="Times New Roman" w:cs="Times New Roman"/>
          <w:sz w:val="24"/>
          <w:szCs w:val="24"/>
        </w:rPr>
        <w:t xml:space="preserve">; </w:t>
      </w:r>
    </w:p>
    <w:p w:rsidR="000132B9" w:rsidRDefault="000132B9" w:rsidP="000F1CA5">
      <w:pPr>
        <w:jc w:val="both"/>
        <w:rPr>
          <w:rFonts w:ascii="Times New Roman" w:hAnsi="Times New Roman" w:cs="Times New Roman"/>
          <w:sz w:val="24"/>
          <w:szCs w:val="24"/>
        </w:rPr>
      </w:pPr>
      <w:r w:rsidRPr="00771052">
        <w:rPr>
          <w:rFonts w:ascii="Times New Roman" w:hAnsi="Times New Roman" w:cs="Times New Roman"/>
          <w:sz w:val="24"/>
          <w:szCs w:val="24"/>
        </w:rPr>
        <w:lastRenderedPageBreak/>
        <w:t>модуль «История России» - 4</w:t>
      </w:r>
      <w:r w:rsidR="00BF1B3A">
        <w:rPr>
          <w:rFonts w:ascii="Times New Roman" w:hAnsi="Times New Roman" w:cs="Times New Roman"/>
          <w:sz w:val="24"/>
          <w:szCs w:val="24"/>
        </w:rPr>
        <w:t>4</w:t>
      </w:r>
      <w:r w:rsidRPr="00771052">
        <w:rPr>
          <w:rFonts w:ascii="Times New Roman" w:hAnsi="Times New Roman" w:cs="Times New Roman"/>
          <w:sz w:val="24"/>
          <w:szCs w:val="24"/>
        </w:rPr>
        <w:t xml:space="preserve"> час</w:t>
      </w:r>
      <w:r w:rsidR="0089799D">
        <w:rPr>
          <w:rFonts w:ascii="Times New Roman" w:hAnsi="Times New Roman" w:cs="Times New Roman"/>
          <w:sz w:val="24"/>
          <w:szCs w:val="24"/>
        </w:rPr>
        <w:t>а</w:t>
      </w:r>
      <w:r w:rsidRPr="00771052">
        <w:rPr>
          <w:rFonts w:ascii="Times New Roman" w:hAnsi="Times New Roman" w:cs="Times New Roman"/>
          <w:sz w:val="24"/>
          <w:szCs w:val="24"/>
        </w:rPr>
        <w:t>;</w:t>
      </w:r>
    </w:p>
    <w:p w:rsidR="000132B9" w:rsidRPr="00DF5125" w:rsidRDefault="000132B9" w:rsidP="000F1CA5">
      <w:pPr>
        <w:jc w:val="center"/>
        <w:rPr>
          <w:rFonts w:ascii="Times New Roman" w:hAnsi="Times New Roman" w:cs="Times New Roman"/>
          <w:b/>
          <w:sz w:val="24"/>
          <w:szCs w:val="24"/>
        </w:rPr>
      </w:pPr>
      <w:r w:rsidRPr="00DF5125">
        <w:rPr>
          <w:rFonts w:ascii="Times New Roman" w:hAnsi="Times New Roman" w:cs="Times New Roman"/>
          <w:b/>
          <w:sz w:val="24"/>
          <w:szCs w:val="24"/>
        </w:rPr>
        <w:t>Виды и формы контроля знаний на уроках истории:</w:t>
      </w:r>
    </w:p>
    <w:p w:rsidR="000132B9" w:rsidRDefault="000132B9" w:rsidP="000F1CA5">
      <w:pPr>
        <w:pStyle w:val="a5"/>
        <w:spacing w:before="0" w:beforeAutospacing="0" w:after="0" w:afterAutospacing="0"/>
        <w:ind w:firstLine="567"/>
        <w:contextualSpacing/>
        <w:jc w:val="both"/>
      </w:pPr>
      <w:bookmarkStart w:id="0" w:name="_GoBack"/>
      <w:r w:rsidRPr="004E1E3C">
        <w:rPr>
          <w:b/>
        </w:rPr>
        <w:t xml:space="preserve">Проверочная работа </w:t>
      </w:r>
      <w:r>
        <w:t xml:space="preserve">на уроке даёт возможность учителю не только проверить знания и умения школьников, но и исправить ошибки, разъяснить не понятые учениками положения, углубить и расширить знания. Не менее важно дать возможность школьнику получить удовлетворение от хорошо выполненной работы, увидеть свой рост, показать свои сильные стороны. </w:t>
      </w:r>
    </w:p>
    <w:p w:rsidR="000132B9" w:rsidRDefault="000132B9" w:rsidP="000F1CA5">
      <w:pPr>
        <w:pStyle w:val="a5"/>
        <w:spacing w:before="0" w:beforeAutospacing="0" w:after="0" w:afterAutospacing="0"/>
        <w:ind w:firstLine="567"/>
        <w:contextualSpacing/>
        <w:jc w:val="both"/>
      </w:pPr>
      <w:r w:rsidRPr="004E1E3C">
        <w:rPr>
          <w:b/>
        </w:rPr>
        <w:t>Итоговое повторение</w:t>
      </w:r>
      <w:r>
        <w:t xml:space="preserve"> - это обычно </w:t>
      </w:r>
      <w:r w:rsidRPr="004E1E3C">
        <w:rPr>
          <w:b/>
        </w:rPr>
        <w:t>контрольная работа</w:t>
      </w:r>
      <w:r>
        <w:t xml:space="preserve">, одинаковая для всех, или с вариативными заданиями разной сложности, то текущее повторение можно организовать, используя потенциал каждого ученика, его склонности, тип темперамента, характер мышления. Медленно работающим, слабоуспевающим детям можно дать домой письменную работу, достаточно простую, но с заданиями, пробуждающими интерес к предмету. Дети с математическим складом ума предпочитают тестовые задания и исторические задачи. </w:t>
      </w:r>
    </w:p>
    <w:p w:rsidR="000132B9" w:rsidRDefault="000132B9" w:rsidP="000F1CA5">
      <w:pPr>
        <w:pStyle w:val="a5"/>
        <w:spacing w:before="0" w:beforeAutospacing="0" w:after="0" w:afterAutospacing="0"/>
        <w:ind w:firstLine="567"/>
        <w:contextualSpacing/>
        <w:jc w:val="both"/>
      </w:pPr>
      <w:r>
        <w:t xml:space="preserve">Очень эффективны </w:t>
      </w:r>
      <w:r w:rsidRPr="004E1E3C">
        <w:rPr>
          <w:b/>
        </w:rPr>
        <w:t>задания на оценивание высказывания (верное или неверное).</w:t>
      </w:r>
      <w:r>
        <w:t xml:space="preserve"> Дети могут доказывать свою точку зрения, учатся выслушивать другие мнения, в итоге находить истину.</w:t>
      </w:r>
    </w:p>
    <w:p w:rsidR="000132B9" w:rsidRDefault="000132B9" w:rsidP="000F1CA5">
      <w:pPr>
        <w:pStyle w:val="a5"/>
        <w:spacing w:before="0" w:beforeAutospacing="0" w:after="0" w:afterAutospacing="0"/>
        <w:ind w:firstLine="567"/>
        <w:contextualSpacing/>
        <w:jc w:val="both"/>
      </w:pPr>
      <w:r>
        <w:t xml:space="preserve">Для систематизации знаний подходит составление </w:t>
      </w:r>
      <w:r w:rsidRPr="004E1E3C">
        <w:rPr>
          <w:b/>
        </w:rPr>
        <w:t>таблиц, схем, их анализ</w:t>
      </w:r>
      <w:r>
        <w:t>.</w:t>
      </w:r>
    </w:p>
    <w:p w:rsidR="000132B9" w:rsidRPr="004E1E3C" w:rsidRDefault="000132B9" w:rsidP="000F1CA5">
      <w:pPr>
        <w:pStyle w:val="a5"/>
        <w:spacing w:before="0" w:beforeAutospacing="0" w:after="0" w:afterAutospacing="0"/>
        <w:ind w:firstLine="567"/>
        <w:contextualSpacing/>
        <w:jc w:val="both"/>
        <w:rPr>
          <w:b/>
        </w:rPr>
      </w:pPr>
      <w:r>
        <w:t xml:space="preserve">Более сложной для учащихся является </w:t>
      </w:r>
      <w:r w:rsidRPr="004E1E3C">
        <w:rPr>
          <w:b/>
        </w:rPr>
        <w:t>работа по выделению существенных сопоставимых признаков, умению сравнивать исторические факты, явления, процессы.</w:t>
      </w:r>
    </w:p>
    <w:p w:rsidR="00F90D42" w:rsidRPr="000132B9" w:rsidRDefault="000132B9" w:rsidP="000F1CA5">
      <w:pPr>
        <w:pStyle w:val="a3"/>
        <w:ind w:firstLine="567"/>
        <w:contextualSpacing/>
        <w:jc w:val="both"/>
        <w:rPr>
          <w:rFonts w:ascii="Times New Roman" w:hAnsi="Times New Roman" w:cs="Times New Roman"/>
          <w:sz w:val="24"/>
          <w:szCs w:val="24"/>
        </w:rPr>
      </w:pPr>
      <w:r w:rsidRPr="000132B9">
        <w:rPr>
          <w:rFonts w:ascii="Times New Roman" w:hAnsi="Times New Roman" w:cs="Times New Roman"/>
          <w:sz w:val="24"/>
          <w:szCs w:val="24"/>
        </w:rPr>
        <w:t xml:space="preserve">Учащиеся, интересующиеся предметом, могут выполнить </w:t>
      </w:r>
      <w:r w:rsidRPr="000132B9">
        <w:rPr>
          <w:rFonts w:ascii="Times New Roman" w:hAnsi="Times New Roman" w:cs="Times New Roman"/>
          <w:b/>
          <w:sz w:val="24"/>
          <w:szCs w:val="24"/>
        </w:rPr>
        <w:t>исследовательский, творческий, информационный проект</w:t>
      </w:r>
      <w:r w:rsidRPr="000132B9">
        <w:rPr>
          <w:rFonts w:ascii="Times New Roman" w:hAnsi="Times New Roman" w:cs="Times New Roman"/>
          <w:sz w:val="24"/>
          <w:szCs w:val="24"/>
        </w:rPr>
        <w:t>. Использование оборудования кабинета информатики даёт возможность использовать электронные учебные пособия</w:t>
      </w:r>
    </w:p>
    <w:p w:rsidR="00F90D42" w:rsidRPr="000132B9" w:rsidRDefault="00F90D42" w:rsidP="000F1CA5">
      <w:pPr>
        <w:pStyle w:val="a3"/>
        <w:ind w:firstLine="567"/>
        <w:contextualSpacing/>
        <w:jc w:val="both"/>
        <w:rPr>
          <w:rFonts w:ascii="Times New Roman" w:hAnsi="Times New Roman" w:cs="Times New Roman"/>
          <w:sz w:val="24"/>
          <w:szCs w:val="24"/>
        </w:rPr>
      </w:pPr>
    </w:p>
    <w:bookmarkEnd w:id="0"/>
    <w:p w:rsidR="00F150FC" w:rsidRPr="000132B9" w:rsidRDefault="00F150FC" w:rsidP="00F90D42">
      <w:pPr>
        <w:pStyle w:val="a3"/>
        <w:jc w:val="center"/>
        <w:rPr>
          <w:rFonts w:ascii="Times New Roman" w:hAnsi="Times New Roman" w:cs="Times New Roman"/>
          <w:sz w:val="24"/>
          <w:szCs w:val="24"/>
        </w:rPr>
      </w:pPr>
    </w:p>
    <w:sectPr w:rsidR="00F150FC" w:rsidRPr="000132B9" w:rsidSect="00C4689D">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6001B7"/>
    <w:multiLevelType w:val="hybridMultilevel"/>
    <w:tmpl w:val="45543312"/>
    <w:lvl w:ilvl="0" w:tplc="4ED6EC7E">
      <w:start w:val="1"/>
      <w:numFmt w:val="bullet"/>
      <w:lvlText w:val=""/>
      <w:lvlJc w:val="left"/>
      <w:pPr>
        <w:ind w:left="1485"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8D41137"/>
    <w:multiLevelType w:val="hybridMultilevel"/>
    <w:tmpl w:val="5FF0DB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4C77086"/>
    <w:multiLevelType w:val="hybridMultilevel"/>
    <w:tmpl w:val="2FA0523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512E08C5"/>
    <w:multiLevelType w:val="hybridMultilevel"/>
    <w:tmpl w:val="632E38C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31F0E6D"/>
    <w:multiLevelType w:val="hybridMultilevel"/>
    <w:tmpl w:val="33467D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5C894BE7"/>
    <w:multiLevelType w:val="hybridMultilevel"/>
    <w:tmpl w:val="692889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70BA5D1E"/>
    <w:multiLevelType w:val="hybridMultilevel"/>
    <w:tmpl w:val="8B50098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A2D5F67"/>
    <w:multiLevelType w:val="hybridMultilevel"/>
    <w:tmpl w:val="6D9A18F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7"/>
  </w:num>
  <w:num w:numId="3">
    <w:abstractNumId w:val="1"/>
  </w:num>
  <w:num w:numId="4">
    <w:abstractNumId w:val="2"/>
  </w:num>
  <w:num w:numId="5">
    <w:abstractNumId w:val="3"/>
  </w:num>
  <w:num w:numId="6">
    <w:abstractNumId w:val="5"/>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F90D42"/>
    <w:rsid w:val="000132B9"/>
    <w:rsid w:val="000B4F41"/>
    <w:rsid w:val="000C3A23"/>
    <w:rsid w:val="000F1CA5"/>
    <w:rsid w:val="001837E0"/>
    <w:rsid w:val="00287567"/>
    <w:rsid w:val="002A208D"/>
    <w:rsid w:val="002F6B23"/>
    <w:rsid w:val="00332774"/>
    <w:rsid w:val="00377626"/>
    <w:rsid w:val="00396882"/>
    <w:rsid w:val="003C3ECC"/>
    <w:rsid w:val="004201AD"/>
    <w:rsid w:val="004536EA"/>
    <w:rsid w:val="004F2B49"/>
    <w:rsid w:val="00523AD8"/>
    <w:rsid w:val="005B2E03"/>
    <w:rsid w:val="005D3EF7"/>
    <w:rsid w:val="00706361"/>
    <w:rsid w:val="00716659"/>
    <w:rsid w:val="00723764"/>
    <w:rsid w:val="0075517C"/>
    <w:rsid w:val="007711A4"/>
    <w:rsid w:val="008126E9"/>
    <w:rsid w:val="008227F7"/>
    <w:rsid w:val="00834D1B"/>
    <w:rsid w:val="0089799D"/>
    <w:rsid w:val="009465BA"/>
    <w:rsid w:val="009945D8"/>
    <w:rsid w:val="00A03AF8"/>
    <w:rsid w:val="00A11358"/>
    <w:rsid w:val="00A261DE"/>
    <w:rsid w:val="00A61F09"/>
    <w:rsid w:val="00A90D07"/>
    <w:rsid w:val="00A97B58"/>
    <w:rsid w:val="00AA0903"/>
    <w:rsid w:val="00AC1549"/>
    <w:rsid w:val="00BF1B3A"/>
    <w:rsid w:val="00C4689D"/>
    <w:rsid w:val="00C50023"/>
    <w:rsid w:val="00CE675D"/>
    <w:rsid w:val="00D33795"/>
    <w:rsid w:val="00D662D6"/>
    <w:rsid w:val="00D7247F"/>
    <w:rsid w:val="00DB0B63"/>
    <w:rsid w:val="00DC570D"/>
    <w:rsid w:val="00DC7A21"/>
    <w:rsid w:val="00F07DDF"/>
    <w:rsid w:val="00F150FC"/>
    <w:rsid w:val="00F260F3"/>
    <w:rsid w:val="00F71E16"/>
    <w:rsid w:val="00F90D42"/>
    <w:rsid w:val="00FD11C5"/>
    <w:rsid w:val="00FD2809"/>
    <w:rsid w:val="00FD654F"/>
    <w:rsid w:val="00FE26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63BEE"/>
  <w15:docId w15:val="{52DA200E-39C9-4436-84AB-52BBA9185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636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90D42"/>
    <w:pPr>
      <w:spacing w:after="0" w:line="240" w:lineRule="auto"/>
    </w:pPr>
  </w:style>
  <w:style w:type="table" w:styleId="a4">
    <w:name w:val="Table Grid"/>
    <w:basedOn w:val="a1"/>
    <w:uiPriority w:val="39"/>
    <w:rsid w:val="00F90D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a"/>
    <w:uiPriority w:val="99"/>
    <w:rsid w:val="00FE2626"/>
    <w:pPr>
      <w:widowControl w:val="0"/>
      <w:autoSpaceDE w:val="0"/>
      <w:autoSpaceDN w:val="0"/>
      <w:adjustRightInd w:val="0"/>
      <w:spacing w:after="0" w:line="217" w:lineRule="exact"/>
      <w:ind w:firstLine="298"/>
      <w:jc w:val="both"/>
    </w:pPr>
    <w:rPr>
      <w:rFonts w:ascii="Times New Roman" w:eastAsia="Times New Roman" w:hAnsi="Times New Roman" w:cs="Times New Roman"/>
      <w:sz w:val="24"/>
      <w:szCs w:val="24"/>
      <w:lang w:eastAsia="ru-RU"/>
    </w:rPr>
  </w:style>
  <w:style w:type="paragraph" w:customStyle="1" w:styleId="Style7">
    <w:name w:val="Style7"/>
    <w:basedOn w:val="a"/>
    <w:uiPriority w:val="99"/>
    <w:rsid w:val="00FE2626"/>
    <w:pPr>
      <w:widowControl w:val="0"/>
      <w:autoSpaceDE w:val="0"/>
      <w:autoSpaceDN w:val="0"/>
      <w:adjustRightInd w:val="0"/>
      <w:spacing w:after="0" w:line="293" w:lineRule="exact"/>
      <w:jc w:val="center"/>
    </w:pPr>
    <w:rPr>
      <w:rFonts w:ascii="Times New Roman" w:eastAsia="Times New Roman" w:hAnsi="Times New Roman" w:cs="Times New Roman"/>
      <w:sz w:val="24"/>
      <w:szCs w:val="24"/>
      <w:lang w:eastAsia="ru-RU"/>
    </w:rPr>
  </w:style>
  <w:style w:type="paragraph" w:customStyle="1" w:styleId="Style19">
    <w:name w:val="Style19"/>
    <w:basedOn w:val="a"/>
    <w:rsid w:val="00FE262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27">
    <w:name w:val="Style27"/>
    <w:basedOn w:val="a"/>
    <w:uiPriority w:val="99"/>
    <w:rsid w:val="00FE262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39">
    <w:name w:val="Style39"/>
    <w:basedOn w:val="a"/>
    <w:uiPriority w:val="99"/>
    <w:rsid w:val="00FE2626"/>
    <w:pPr>
      <w:widowControl w:val="0"/>
      <w:autoSpaceDE w:val="0"/>
      <w:autoSpaceDN w:val="0"/>
      <w:adjustRightInd w:val="0"/>
      <w:spacing w:after="0" w:line="298" w:lineRule="exact"/>
      <w:ind w:hanging="1104"/>
    </w:pPr>
    <w:rPr>
      <w:rFonts w:ascii="Times New Roman" w:eastAsia="Times New Roman" w:hAnsi="Times New Roman" w:cs="Times New Roman"/>
      <w:sz w:val="24"/>
      <w:szCs w:val="24"/>
      <w:lang w:eastAsia="ru-RU"/>
    </w:rPr>
  </w:style>
  <w:style w:type="character" w:customStyle="1" w:styleId="FontStyle130">
    <w:name w:val="Font Style130"/>
    <w:uiPriority w:val="99"/>
    <w:rsid w:val="00FE2626"/>
    <w:rPr>
      <w:rFonts w:ascii="Lucida Sans Unicode" w:hAnsi="Lucida Sans Unicode" w:cs="Lucida Sans Unicode"/>
      <w:sz w:val="20"/>
      <w:szCs w:val="20"/>
    </w:rPr>
  </w:style>
  <w:style w:type="character" w:customStyle="1" w:styleId="FontStyle132">
    <w:name w:val="Font Style132"/>
    <w:rsid w:val="00FE2626"/>
    <w:rPr>
      <w:rFonts w:ascii="Trebuchet MS" w:hAnsi="Trebuchet MS" w:cs="Trebuchet MS"/>
      <w:b/>
      <w:bCs/>
      <w:sz w:val="20"/>
      <w:szCs w:val="20"/>
    </w:rPr>
  </w:style>
  <w:style w:type="character" w:customStyle="1" w:styleId="FontStyle133">
    <w:name w:val="Font Style133"/>
    <w:uiPriority w:val="99"/>
    <w:rsid w:val="00FE2626"/>
    <w:rPr>
      <w:rFonts w:ascii="Cambria" w:hAnsi="Cambria" w:cs="Cambria"/>
      <w:spacing w:val="-10"/>
      <w:sz w:val="12"/>
      <w:szCs w:val="12"/>
    </w:rPr>
  </w:style>
  <w:style w:type="character" w:customStyle="1" w:styleId="FontStyle134">
    <w:name w:val="Font Style134"/>
    <w:uiPriority w:val="99"/>
    <w:rsid w:val="00FE2626"/>
    <w:rPr>
      <w:rFonts w:ascii="Times New Roman" w:hAnsi="Times New Roman" w:cs="Times New Roman"/>
      <w:b/>
      <w:bCs/>
      <w:sz w:val="20"/>
      <w:szCs w:val="20"/>
    </w:rPr>
  </w:style>
  <w:style w:type="character" w:customStyle="1" w:styleId="FontStyle135">
    <w:name w:val="Font Style135"/>
    <w:uiPriority w:val="99"/>
    <w:rsid w:val="00FE2626"/>
    <w:rPr>
      <w:rFonts w:ascii="Times New Roman" w:hAnsi="Times New Roman" w:cs="Times New Roman"/>
      <w:sz w:val="20"/>
      <w:szCs w:val="20"/>
    </w:rPr>
  </w:style>
  <w:style w:type="character" w:customStyle="1" w:styleId="FontStyle136">
    <w:name w:val="Font Style136"/>
    <w:uiPriority w:val="99"/>
    <w:rsid w:val="00FE2626"/>
    <w:rPr>
      <w:rFonts w:ascii="Times New Roman" w:hAnsi="Times New Roman" w:cs="Times New Roman"/>
      <w:b/>
      <w:bCs/>
      <w:sz w:val="22"/>
      <w:szCs w:val="22"/>
    </w:rPr>
  </w:style>
  <w:style w:type="character" w:customStyle="1" w:styleId="FontStyle144">
    <w:name w:val="Font Style144"/>
    <w:uiPriority w:val="99"/>
    <w:rsid w:val="00FE2626"/>
    <w:rPr>
      <w:rFonts w:ascii="Times New Roman" w:hAnsi="Times New Roman" w:cs="Times New Roman"/>
      <w:sz w:val="18"/>
      <w:szCs w:val="18"/>
    </w:rPr>
  </w:style>
  <w:style w:type="character" w:customStyle="1" w:styleId="FontStyle162">
    <w:name w:val="Font Style162"/>
    <w:uiPriority w:val="99"/>
    <w:rsid w:val="00FE2626"/>
    <w:rPr>
      <w:rFonts w:ascii="Times New Roman" w:hAnsi="Times New Roman" w:cs="Times New Roman"/>
      <w:b/>
      <w:bCs/>
      <w:smallCaps/>
      <w:spacing w:val="20"/>
      <w:sz w:val="18"/>
      <w:szCs w:val="18"/>
    </w:rPr>
  </w:style>
  <w:style w:type="character" w:customStyle="1" w:styleId="FontStyle163">
    <w:name w:val="Font Style163"/>
    <w:uiPriority w:val="99"/>
    <w:rsid w:val="00FE2626"/>
    <w:rPr>
      <w:rFonts w:ascii="Times New Roman" w:hAnsi="Times New Roman" w:cs="Times New Roman"/>
      <w:sz w:val="20"/>
      <w:szCs w:val="20"/>
    </w:rPr>
  </w:style>
  <w:style w:type="paragraph" w:styleId="a5">
    <w:name w:val="Normal (Web)"/>
    <w:basedOn w:val="a"/>
    <w:uiPriority w:val="99"/>
    <w:unhideWhenUsed/>
    <w:rsid w:val="00A03AF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3">
    <w:name w:val="c23"/>
    <w:basedOn w:val="a"/>
    <w:rsid w:val="00F260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F260F3"/>
  </w:style>
  <w:style w:type="character" w:customStyle="1" w:styleId="c5">
    <w:name w:val="c5"/>
    <w:basedOn w:val="a0"/>
    <w:rsid w:val="00F260F3"/>
  </w:style>
  <w:style w:type="paragraph" w:customStyle="1" w:styleId="c6">
    <w:name w:val="c6"/>
    <w:basedOn w:val="a"/>
    <w:rsid w:val="00F260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9">
    <w:name w:val="c19"/>
    <w:basedOn w:val="a"/>
    <w:rsid w:val="00F260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99"/>
    <w:qFormat/>
    <w:rsid w:val="00A261DE"/>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Default">
    <w:name w:val="Default"/>
    <w:rsid w:val="000132B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4</Pages>
  <Words>998</Words>
  <Characters>5695</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17</cp:revision>
  <cp:lastPrinted>2019-11-11T05:07:00Z</cp:lastPrinted>
  <dcterms:created xsi:type="dcterms:W3CDTF">2019-09-15T08:55:00Z</dcterms:created>
  <dcterms:modified xsi:type="dcterms:W3CDTF">2021-01-25T19:49:00Z</dcterms:modified>
</cp:coreProperties>
</file>