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C" w:rsidRPr="00762F6C" w:rsidRDefault="00762F6C" w:rsidP="00762F6C">
      <w:pPr>
        <w:pStyle w:val="a3"/>
        <w:jc w:val="center"/>
        <w:rPr>
          <w:color w:val="C00000"/>
          <w:sz w:val="28"/>
          <w:szCs w:val="28"/>
        </w:rPr>
      </w:pPr>
      <w:r w:rsidRPr="00762F6C">
        <w:rPr>
          <w:rStyle w:val="a4"/>
          <w:color w:val="C00000"/>
          <w:sz w:val="28"/>
          <w:szCs w:val="28"/>
        </w:rPr>
        <w:t>Рекомендации</w:t>
      </w:r>
      <w:r w:rsidRPr="00762F6C">
        <w:rPr>
          <w:b/>
          <w:bCs/>
          <w:color w:val="C00000"/>
          <w:sz w:val="28"/>
          <w:szCs w:val="28"/>
        </w:rPr>
        <w:br/>
      </w:r>
      <w:r w:rsidRPr="00762F6C">
        <w:rPr>
          <w:rStyle w:val="a4"/>
          <w:color w:val="C00000"/>
          <w:sz w:val="28"/>
          <w:szCs w:val="28"/>
        </w:rPr>
        <w:t>для родителей по организации дистанционного обучения ребёнка с тяжелым нарушением речи</w:t>
      </w:r>
    </w:p>
    <w:p w:rsidR="00762F6C" w:rsidRDefault="00762F6C" w:rsidP="00762F6C">
      <w:pPr>
        <w:pStyle w:val="a3"/>
        <w:ind w:left="-567"/>
        <w:jc w:val="center"/>
      </w:pPr>
      <w:r>
        <w:rPr>
          <w:rFonts w:ascii="Georgia" w:hAnsi="Georgia"/>
        </w:rPr>
        <w:t>Уважаемые родители!</w:t>
      </w:r>
    </w:p>
    <w:p w:rsidR="00762F6C" w:rsidRPr="00A457AF" w:rsidRDefault="00762F6C" w:rsidP="00762F6C">
      <w:pPr>
        <w:pStyle w:val="a3"/>
        <w:spacing w:after="0"/>
        <w:ind w:left="-851" w:firstLine="567"/>
      </w:pPr>
      <w:r w:rsidRPr="00A457AF">
        <w:t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</w:t>
      </w:r>
    </w:p>
    <w:p w:rsidR="00762F6C" w:rsidRPr="00A457AF" w:rsidRDefault="00762F6C" w:rsidP="00762F6C">
      <w:pPr>
        <w:pStyle w:val="a3"/>
        <w:spacing w:after="0"/>
        <w:ind w:left="-851" w:firstLine="567"/>
      </w:pPr>
      <w:r w:rsidRPr="00A457AF">
        <w:t>В организации обучения есть несколько важных факторов, которые значительно облегчат обучение Вам и Вашему ребенку. Эти факторы – учебная обстановка, режим дня, взаимодействие с ребенком в процессе обучения, график учебных занятий.</w:t>
      </w:r>
    </w:p>
    <w:p w:rsidR="00762F6C" w:rsidRPr="00A457AF" w:rsidRDefault="00762F6C" w:rsidP="00762F6C">
      <w:pPr>
        <w:pStyle w:val="a3"/>
        <w:spacing w:after="0"/>
        <w:ind w:left="-851" w:firstLine="567"/>
      </w:pPr>
    </w:p>
    <w:p w:rsidR="00762F6C" w:rsidRPr="00A457AF" w:rsidRDefault="00762F6C" w:rsidP="00762F6C">
      <w:pPr>
        <w:pStyle w:val="a3"/>
        <w:ind w:left="-851"/>
      </w:pPr>
      <w:r w:rsidRPr="00A457AF">
        <w:t>1. Создание дома учебной обстановки. Обучение ребёнка в дистанционном режиме потребует от Вас учёта некоторых правил для создания учебного пространства в условиях Вашей квартиры. 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A457AF">
        <w:t>люминисцентные</w:t>
      </w:r>
      <w:proofErr w:type="spellEnd"/>
      <w:r w:rsidRPr="00A457AF"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</w:t>
      </w:r>
      <w:r w:rsidRPr="00A457AF">
        <w:t xml:space="preserve"> </w:t>
      </w:r>
      <w:r w:rsidRPr="00A457AF">
        <w:t>не пользуется. Если убрать оборудование нельзя, необходимо предусмотреть на рабочем столе место для письма, чтения, ручной работы.</w:t>
      </w:r>
    </w:p>
    <w:p w:rsidR="00762F6C" w:rsidRPr="00A457AF" w:rsidRDefault="00762F6C" w:rsidP="00762F6C">
      <w:pPr>
        <w:pStyle w:val="a3"/>
        <w:ind w:left="-851"/>
      </w:pPr>
      <w:r w:rsidRPr="00A457AF">
        <w:t>2. Старайтесь сохранять привычный ребенку режим дня (время сна и бодрствования, время начала уроков, их продолжительность, «переменки» и пр.). 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привычного ребенку темпа выполнения заданий. Не перегружайте первую половину дня дополнительными делами, помогите ребенку сохранить режим обучения. Резкие изменения режима дня могут привести к излишнему напряжению и стрессу. Не допускайте сдвига учебной деятельности на конец дня, когда ребенок уже устает</w:t>
      </w:r>
      <w:r w:rsidRPr="00A457AF">
        <w:t xml:space="preserve">. </w:t>
      </w:r>
      <w:r w:rsidRPr="00A457AF">
        <w:t>Дополнительные (коррекционные) занятия проводятся в распорядке, согласованном с педагогами.</w:t>
      </w:r>
    </w:p>
    <w:p w:rsidR="00762F6C" w:rsidRPr="00A457AF" w:rsidRDefault="00762F6C" w:rsidP="00762F6C">
      <w:pPr>
        <w:pStyle w:val="a3"/>
        <w:ind w:left="-851"/>
      </w:pPr>
      <w:r w:rsidRPr="00A457AF">
        <w:t>3. 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762F6C" w:rsidRPr="00A457AF" w:rsidRDefault="00762F6C" w:rsidP="00762F6C">
      <w:pPr>
        <w:pStyle w:val="a3"/>
        <w:ind w:left="-851"/>
      </w:pPr>
      <w:r w:rsidRPr="00A457AF">
        <w:lastRenderedPageBreak/>
        <w:t xml:space="preserve">4. График учебных занятий в процессе дистанционного обучения согласовывается с администрацией </w:t>
      </w:r>
      <w:r w:rsidRPr="00A457AF">
        <w:t>образовательной организации. Во</w:t>
      </w:r>
      <w:r w:rsidRPr="00A457AF">
        <w:t>время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62F6C" w:rsidRPr="00A457AF" w:rsidRDefault="00762F6C" w:rsidP="002B75D1">
      <w:pPr>
        <w:pStyle w:val="a3"/>
        <w:ind w:left="-851"/>
        <w:jc w:val="center"/>
        <w:rPr>
          <w:b/>
        </w:rPr>
      </w:pPr>
      <w:r w:rsidRPr="00A457AF">
        <w:rPr>
          <w:b/>
        </w:rPr>
        <w:t>Особенности дистанционного обучения ребенка с речевым нарушением.</w:t>
      </w:r>
    </w:p>
    <w:p w:rsidR="00762F6C" w:rsidRPr="00A457AF" w:rsidRDefault="00762F6C" w:rsidP="002B75D1">
      <w:pPr>
        <w:pStyle w:val="a3"/>
        <w:numPr>
          <w:ilvl w:val="0"/>
          <w:numId w:val="1"/>
        </w:numPr>
        <w:ind w:left="-426" w:hanging="425"/>
      </w:pPr>
      <w:r w:rsidRPr="00A457AF">
        <w:t>При разъяснении задания Вам необходимо контролировать собственную речь, обращая внимание на употребляемую лексику и грамматическое оформление, говорить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 «</w:t>
      </w:r>
      <w:proofErr w:type="spellStart"/>
      <w:r w:rsidRPr="00A457AF">
        <w:t>Оречевляйте</w:t>
      </w:r>
      <w:proofErr w:type="spellEnd"/>
      <w:r w:rsidRPr="00A457AF">
        <w:t>» каждое действие, которое демонстрируете ребенку. Уточняйте значения слов, непонятных ребенку или тех, значение которых понятно ему не полностью.</w:t>
      </w:r>
    </w:p>
    <w:p w:rsidR="00762F6C" w:rsidRPr="00A457AF" w:rsidRDefault="00762F6C" w:rsidP="002B75D1">
      <w:pPr>
        <w:pStyle w:val="a3"/>
        <w:numPr>
          <w:ilvl w:val="0"/>
          <w:numId w:val="1"/>
        </w:numPr>
        <w:ind w:left="-426" w:hanging="425"/>
      </w:pPr>
      <w:r w:rsidRPr="00A457AF">
        <w:t>При анализе заданий, текстов акцентируйте внимание ребенка на анализе существенных признаков предметов, объектов и явлений, особенно слов с абстрактным зна</w:t>
      </w:r>
      <w:r w:rsidR="002B75D1" w:rsidRPr="00A457AF">
        <w:t>чением. Если есть у ребенка</w:t>
      </w:r>
      <w:r w:rsidRPr="00A457AF"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деятельности и компенсирует речевые проблемы.</w:t>
      </w:r>
    </w:p>
    <w:p w:rsidR="00762F6C" w:rsidRPr="00A457AF" w:rsidRDefault="00762F6C" w:rsidP="002B75D1">
      <w:pPr>
        <w:pStyle w:val="a3"/>
        <w:numPr>
          <w:ilvl w:val="0"/>
          <w:numId w:val="1"/>
        </w:numPr>
        <w:ind w:left="-426" w:hanging="425"/>
      </w:pPr>
      <w:r w:rsidRPr="00A457AF"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A457AF">
        <w:t>поэтапности</w:t>
      </w:r>
      <w:proofErr w:type="spellEnd"/>
      <w:r w:rsidRPr="00A457AF">
        <w:t xml:space="preserve"> действий позволяет развивать способность к планированию, </w:t>
      </w:r>
      <w:proofErr w:type="spellStart"/>
      <w:r w:rsidRPr="00A457AF">
        <w:t>оречевление</w:t>
      </w:r>
      <w:proofErr w:type="spellEnd"/>
      <w:r w:rsidRPr="00A457AF">
        <w:t xml:space="preserve"> этих последовательностей развивает способность ребенка строить связное высказывание.</w:t>
      </w:r>
    </w:p>
    <w:p w:rsidR="00762F6C" w:rsidRPr="00A457AF" w:rsidRDefault="00762F6C" w:rsidP="002B75D1">
      <w:pPr>
        <w:pStyle w:val="a3"/>
        <w:numPr>
          <w:ilvl w:val="0"/>
          <w:numId w:val="1"/>
        </w:numPr>
        <w:ind w:left="-426" w:hanging="425"/>
      </w:pPr>
      <w:r w:rsidRPr="00A457AF"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Допустимо неоднократное </w:t>
      </w:r>
      <w:proofErr w:type="spellStart"/>
      <w:r w:rsidRPr="00A457AF">
        <w:t>перечитывание</w:t>
      </w:r>
      <w:proofErr w:type="spellEnd"/>
      <w:r w:rsidRPr="00A457AF">
        <w:t xml:space="preserve">. Чтобы </w:t>
      </w:r>
      <w:proofErr w:type="spellStart"/>
      <w:r w:rsidRPr="00A457AF">
        <w:t>перечитывание</w:t>
      </w:r>
      <w:proofErr w:type="spellEnd"/>
      <w:r w:rsidRPr="00A457AF">
        <w:t xml:space="preserve"> не носило характер монотонного действия, включайте в упражнения различные его виды: выборочное чтение, ответы на вопросы о прочитанном строчками из текста, нахождение и </w:t>
      </w:r>
      <w:proofErr w:type="spellStart"/>
      <w:r w:rsidRPr="00A457AF">
        <w:t>перечитывание</w:t>
      </w:r>
      <w:proofErr w:type="spellEnd"/>
      <w:r w:rsidRPr="00A457AF">
        <w:t xml:space="preserve"> отдельных мест текста при анализе содержания; чтение трудных слов, встречающихся в тексте, использование специально подготовленных таблиц, связанных с текстом или подготовка таких таблиц, которая будет связана с поиском информации в тексте.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предложение, непонимание ребенком переносного смысла фразы/слова. 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учебный текст с информацией.</w:t>
      </w:r>
    </w:p>
    <w:p w:rsidR="00762F6C" w:rsidRPr="00A457AF" w:rsidRDefault="00762F6C" w:rsidP="002B75D1">
      <w:pPr>
        <w:pStyle w:val="a3"/>
        <w:numPr>
          <w:ilvl w:val="0"/>
          <w:numId w:val="1"/>
        </w:numPr>
        <w:ind w:left="-426" w:hanging="425"/>
      </w:pPr>
      <w:r w:rsidRPr="00A457AF">
        <w:t>При выполнении письменных упражнений 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</w:t>
      </w:r>
    </w:p>
    <w:p w:rsidR="00762F6C" w:rsidRPr="00A457AF" w:rsidRDefault="00762F6C" w:rsidP="00A457AF">
      <w:pPr>
        <w:pStyle w:val="a3"/>
        <w:numPr>
          <w:ilvl w:val="0"/>
          <w:numId w:val="1"/>
        </w:numPr>
        <w:ind w:left="-567" w:hanging="284"/>
      </w:pPr>
      <w:r w:rsidRPr="00A457AF">
        <w:lastRenderedPageBreak/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762F6C" w:rsidRPr="00A457AF" w:rsidRDefault="00762F6C" w:rsidP="00A457AF">
      <w:pPr>
        <w:pStyle w:val="a3"/>
        <w:numPr>
          <w:ilvl w:val="0"/>
          <w:numId w:val="1"/>
        </w:numPr>
        <w:ind w:left="-567" w:hanging="284"/>
      </w:pPr>
      <w:r w:rsidRPr="00A457AF"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proofErr w:type="spellStart"/>
      <w:r w:rsidRPr="00A457AF">
        <w:t>Whatsapp</w:t>
      </w:r>
      <w:proofErr w:type="spellEnd"/>
      <w:r w:rsidRPr="00A457AF">
        <w:t xml:space="preserve">, </w:t>
      </w:r>
      <w:proofErr w:type="spellStart"/>
      <w:r w:rsidRPr="00A457AF">
        <w:t>Skype</w:t>
      </w:r>
      <w:proofErr w:type="spellEnd"/>
      <w:r w:rsidRPr="00A457AF">
        <w:t xml:space="preserve">, </w:t>
      </w:r>
      <w:proofErr w:type="spellStart"/>
      <w:r w:rsidRPr="00A457AF">
        <w:t>Zoom</w:t>
      </w:r>
      <w:proofErr w:type="spellEnd"/>
      <w:r w:rsidRPr="00A457AF">
        <w:t xml:space="preserve">, </w:t>
      </w:r>
      <w:proofErr w:type="spellStart"/>
      <w:r w:rsidRPr="00A457AF">
        <w:t>Facebook</w:t>
      </w:r>
      <w:proofErr w:type="spellEnd"/>
      <w:r w:rsidRPr="00A457AF">
        <w:t xml:space="preserve">, VK, </w:t>
      </w:r>
      <w:proofErr w:type="spellStart"/>
      <w:r w:rsidRPr="00A457AF">
        <w:t>Viber</w:t>
      </w:r>
      <w:proofErr w:type="spellEnd"/>
      <w:r w:rsidRPr="00A457AF">
        <w:t>.</w:t>
      </w:r>
    </w:p>
    <w:p w:rsidR="00762F6C" w:rsidRPr="00A457AF" w:rsidRDefault="00762F6C" w:rsidP="00A457AF">
      <w:pPr>
        <w:pStyle w:val="a3"/>
        <w:numPr>
          <w:ilvl w:val="0"/>
          <w:numId w:val="1"/>
        </w:numPr>
        <w:ind w:left="-567" w:hanging="284"/>
      </w:pPr>
      <w:proofErr w:type="spellStart"/>
      <w:r w:rsidRPr="00A457AF">
        <w:t>Ресуры</w:t>
      </w:r>
      <w:proofErr w:type="spellEnd"/>
      <w:r w:rsidRPr="00A457AF">
        <w:t xml:space="preserve"> интерактивного обучения предоставляют </w:t>
      </w:r>
      <w:proofErr w:type="spellStart"/>
      <w:r w:rsidRPr="00A457AF">
        <w:t>Яндекс.Учебник</w:t>
      </w:r>
      <w:proofErr w:type="spellEnd"/>
      <w:r w:rsidRPr="00A457AF">
        <w:t>,</w:t>
      </w:r>
      <w:r w:rsidR="00A457AF" w:rsidRPr="00A457AF">
        <w:t xml:space="preserve"> </w:t>
      </w:r>
      <w:proofErr w:type="spellStart"/>
      <w:r w:rsidRPr="00A457AF">
        <w:t>Учи.ру</w:t>
      </w:r>
      <w:proofErr w:type="spellEnd"/>
      <w:r w:rsidRPr="00A457AF">
        <w:t xml:space="preserve">, </w:t>
      </w:r>
      <w:proofErr w:type="spellStart"/>
      <w:r w:rsidRPr="00A457AF">
        <w:t>Mersibo</w:t>
      </w:r>
      <w:proofErr w:type="spellEnd"/>
      <w:r w:rsidRPr="00A457AF">
        <w:t xml:space="preserve"> и другие провайдеры образовательных услуг.</w:t>
      </w:r>
    </w:p>
    <w:p w:rsidR="00762F6C" w:rsidRPr="00A457AF" w:rsidRDefault="00762F6C" w:rsidP="00A457AF">
      <w:pPr>
        <w:pStyle w:val="a3"/>
        <w:numPr>
          <w:ilvl w:val="0"/>
          <w:numId w:val="1"/>
        </w:numPr>
        <w:ind w:left="-567" w:hanging="284"/>
      </w:pPr>
      <w:r w:rsidRPr="00A457AF">
        <w:t>Не забывайте, что Санитарные правила и нормы ограничивают использование компьютера, в том числе для образования детей. 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A457AF">
        <w:t>IVклассов</w:t>
      </w:r>
      <w:proofErr w:type="spellEnd"/>
      <w:r w:rsidRPr="00A457AF">
        <w:t xml:space="preserve"> время за компьютером на уроке не должно превышать 15-ти минут, для учеников V-</w:t>
      </w:r>
      <w:proofErr w:type="spellStart"/>
      <w:r w:rsidRPr="00A457AF">
        <w:t>VIIклассов</w:t>
      </w:r>
      <w:proofErr w:type="spellEnd"/>
      <w:r w:rsidRPr="00A457AF">
        <w:t xml:space="preserve"> – 20 минут, для учеников VIII-</w:t>
      </w:r>
      <w:proofErr w:type="spellStart"/>
      <w:r w:rsidRPr="00A457AF">
        <w:t>IXклассов</w:t>
      </w:r>
      <w:proofErr w:type="spellEnd"/>
      <w:r w:rsidRPr="00A457AF">
        <w:t xml:space="preserve"> – 25 минут, для старшеклассников X-</w:t>
      </w:r>
      <w:proofErr w:type="spellStart"/>
      <w:r w:rsidRPr="00A457AF">
        <w:t>XIклассов</w:t>
      </w:r>
      <w:proofErr w:type="spellEnd"/>
      <w:r w:rsidRPr="00A457AF">
        <w:t xml:space="preserve"> на первом часу учебных занятий – 30 минут и на втором – 20 минут.</w:t>
      </w:r>
    </w:p>
    <w:p w:rsidR="00762F6C" w:rsidRPr="00A457AF" w:rsidRDefault="00762F6C" w:rsidP="00A457AF">
      <w:pPr>
        <w:pStyle w:val="a3"/>
        <w:numPr>
          <w:ilvl w:val="0"/>
          <w:numId w:val="1"/>
        </w:numPr>
        <w:ind w:left="-567" w:hanging="284"/>
      </w:pPr>
      <w:proofErr w:type="spellStart"/>
      <w:r w:rsidRPr="00A457AF">
        <w:t>Внеучебные</w:t>
      </w:r>
      <w:proofErr w:type="spellEnd"/>
      <w:r w:rsidRPr="00A457AF">
        <w:t xml:space="preserve"> занятия с использованием ПВЭМ рекомендуется проводить не чаще 2 раз в неделю общей продолжительностью:</w:t>
      </w:r>
    </w:p>
    <w:p w:rsidR="00762F6C" w:rsidRPr="00A457AF" w:rsidRDefault="00762F6C" w:rsidP="00A457AF">
      <w:pPr>
        <w:pStyle w:val="a3"/>
        <w:ind w:left="-851" w:firstLine="284"/>
      </w:pPr>
      <w:r w:rsidRPr="00A457AF">
        <w:t>для обучающихся II-</w:t>
      </w:r>
      <w:proofErr w:type="spellStart"/>
      <w:r w:rsidRPr="00A457AF">
        <w:t>Vклассов</w:t>
      </w:r>
      <w:proofErr w:type="spellEnd"/>
      <w:r w:rsidRPr="00A457AF">
        <w:t xml:space="preserve"> – не более 60 минут;</w:t>
      </w:r>
    </w:p>
    <w:p w:rsidR="00762F6C" w:rsidRPr="00A457AF" w:rsidRDefault="00762F6C" w:rsidP="00A457AF">
      <w:pPr>
        <w:pStyle w:val="a3"/>
        <w:ind w:left="-851" w:firstLine="284"/>
      </w:pPr>
      <w:r w:rsidRPr="00A457AF">
        <w:t xml:space="preserve">для обучающихся </w:t>
      </w:r>
      <w:proofErr w:type="spellStart"/>
      <w:r w:rsidRPr="00A457AF">
        <w:t>VIклассов</w:t>
      </w:r>
      <w:proofErr w:type="spellEnd"/>
      <w:r w:rsidRPr="00A457AF">
        <w:t xml:space="preserve"> и старше – не более 90 минут.</w:t>
      </w:r>
    </w:p>
    <w:p w:rsidR="00D45B8C" w:rsidRPr="00A457AF" w:rsidRDefault="00D45B8C" w:rsidP="00762F6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457AF" w:rsidRPr="00A457AF" w:rsidRDefault="00A457AF" w:rsidP="00762F6C">
      <w:pPr>
        <w:ind w:left="-851"/>
        <w:rPr>
          <w:rFonts w:ascii="Times New Roman" w:hAnsi="Times New Roman" w:cs="Times New Roman"/>
          <w:sz w:val="24"/>
          <w:szCs w:val="24"/>
        </w:rPr>
      </w:pPr>
      <w:r w:rsidRPr="00A457AF">
        <w:rPr>
          <w:rFonts w:ascii="Times New Roman" w:hAnsi="Times New Roman" w:cs="Times New Roman"/>
          <w:sz w:val="24"/>
          <w:szCs w:val="24"/>
        </w:rPr>
        <w:t>Педагог-психолог: Симонова Н.В.</w:t>
      </w:r>
      <w:bookmarkStart w:id="0" w:name="_GoBack"/>
      <w:bookmarkEnd w:id="0"/>
    </w:p>
    <w:sectPr w:rsidR="00A457AF" w:rsidRPr="00A457AF" w:rsidSect="00762F6C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72D6"/>
    <w:multiLevelType w:val="hybridMultilevel"/>
    <w:tmpl w:val="60AAC95E"/>
    <w:lvl w:ilvl="0" w:tplc="6104558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0"/>
    <w:rsid w:val="002B75D1"/>
    <w:rsid w:val="00762F6C"/>
    <w:rsid w:val="009A0230"/>
    <w:rsid w:val="00A457AF"/>
    <w:rsid w:val="00D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18A3"/>
  <w15:chartTrackingRefBased/>
  <w15:docId w15:val="{D5DBF32B-D891-4683-831C-05FCD74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F6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CD68-7558-442D-B007-E696C9FF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2020-04-12T17:49:00Z</dcterms:created>
  <dcterms:modified xsi:type="dcterms:W3CDTF">2020-04-12T18:16:00Z</dcterms:modified>
</cp:coreProperties>
</file>