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F1" w:rsidRPr="0049061C" w:rsidRDefault="00DD07FB" w:rsidP="0049061C">
      <w:pPr>
        <w:pStyle w:val="a3"/>
        <w:spacing w:before="0" w:beforeAutospacing="0" w:after="0" w:afterAutospacing="0"/>
        <w:jc w:val="both"/>
        <w:rPr>
          <w:b/>
        </w:rPr>
      </w:pPr>
      <w:r>
        <w:rPr>
          <w:rFonts w:eastAsiaTheme="minorHAnsi" w:cstheme="minorBidi"/>
          <w:bCs/>
          <w:noProof/>
          <w:sz w:val="32"/>
          <w:szCs w:val="32"/>
        </w:rPr>
        <w:drawing>
          <wp:inline distT="0" distB="0" distL="0" distR="0">
            <wp:extent cx="9251950" cy="6547280"/>
            <wp:effectExtent l="0" t="0" r="6350" b="6350"/>
            <wp:docPr id="1" name="Рисунок 1" descr="E:\Тит.листы СКАН\Карелин С.С\А.ОБЖ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.листы СКАН\Карелин С.С\А.ОБЖ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1F1" w:rsidRPr="0049061C">
        <w:rPr>
          <w:b/>
        </w:rPr>
        <w:lastRenderedPageBreak/>
        <w:t>Нормативно-правовые документы, на основании которых разработана рабочая программа:</w:t>
      </w:r>
    </w:p>
    <w:p w:rsidR="00F451F1" w:rsidRPr="0049061C" w:rsidRDefault="00F451F1" w:rsidP="0049061C">
      <w:pPr>
        <w:pStyle w:val="a3"/>
        <w:spacing w:before="0" w:beforeAutospacing="0" w:after="0" w:afterAutospacing="0"/>
        <w:jc w:val="both"/>
        <w:rPr>
          <w:b/>
        </w:rPr>
      </w:pPr>
    </w:p>
    <w:p w:rsidR="00F451F1" w:rsidRPr="0049061C" w:rsidRDefault="00F451F1" w:rsidP="0049061C">
      <w:pPr>
        <w:pStyle w:val="a4"/>
        <w:numPr>
          <w:ilvl w:val="0"/>
          <w:numId w:val="1"/>
        </w:numPr>
        <w:ind w:left="0" w:firstLine="0"/>
        <w:jc w:val="both"/>
      </w:pPr>
      <w:r w:rsidRPr="0049061C">
        <w:t>Закон РФ «Об образовании в Российской Федерации» от 29 декабря 2012 года № 273- ФЗ;</w:t>
      </w:r>
    </w:p>
    <w:p w:rsidR="00F451F1" w:rsidRPr="0049061C" w:rsidRDefault="00F451F1" w:rsidP="0049061C">
      <w:pPr>
        <w:pStyle w:val="a4"/>
        <w:numPr>
          <w:ilvl w:val="0"/>
          <w:numId w:val="2"/>
        </w:numPr>
        <w:ind w:left="0" w:firstLine="0"/>
        <w:jc w:val="both"/>
      </w:pPr>
      <w:r w:rsidRPr="0049061C"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F451F1" w:rsidRPr="0049061C" w:rsidRDefault="00F451F1" w:rsidP="0049061C">
      <w:pPr>
        <w:pStyle w:val="a4"/>
        <w:numPr>
          <w:ilvl w:val="0"/>
          <w:numId w:val="2"/>
        </w:numPr>
        <w:ind w:left="0" w:firstLine="0"/>
        <w:jc w:val="both"/>
      </w:pPr>
      <w:r w:rsidRPr="0049061C">
        <w:rPr>
          <w:shd w:val="clear" w:color="auto" w:fill="FFFFFF"/>
        </w:rPr>
        <w:t>Приказ</w:t>
      </w:r>
      <w:r w:rsidRPr="0049061C">
        <w:rPr>
          <w:rStyle w:val="apple-converted-space"/>
          <w:shd w:val="clear" w:color="auto" w:fill="FFFFFF"/>
        </w:rPr>
        <w:t> </w:t>
      </w:r>
      <w:r w:rsidR="00556872">
        <w:rPr>
          <w:shd w:val="clear" w:color="auto" w:fill="FFFFFF"/>
        </w:rPr>
        <w:t>Минобразования РФ от 17 мая 2012 г. №</w:t>
      </w:r>
      <w:r w:rsidRPr="0049061C">
        <w:rPr>
          <w:shd w:val="clear" w:color="auto" w:fill="FFFFFF"/>
        </w:rPr>
        <w:t xml:space="preserve"> 1089 "</w:t>
      </w:r>
      <w:r w:rsidR="00556872" w:rsidRPr="00556872">
        <w:rPr>
          <w:shd w:val="clear" w:color="auto" w:fill="FFFFFF"/>
        </w:rPr>
        <w:t>Об утверждении федерального государственного образовательного стандарта среднего общего образования</w:t>
      </w:r>
      <w:r w:rsidRPr="0049061C">
        <w:rPr>
          <w:shd w:val="clear" w:color="auto" w:fill="FFFFFF"/>
        </w:rPr>
        <w:t>"</w:t>
      </w:r>
      <w:r w:rsidRPr="0049061C">
        <w:rPr>
          <w:rStyle w:val="apple-converted-space"/>
          <w:shd w:val="clear" w:color="auto" w:fill="FFFFFF"/>
        </w:rPr>
        <w:t>;</w:t>
      </w:r>
    </w:p>
    <w:p w:rsidR="00F451F1" w:rsidRPr="0049061C" w:rsidRDefault="00F451F1" w:rsidP="0049061C">
      <w:pPr>
        <w:pStyle w:val="a4"/>
        <w:numPr>
          <w:ilvl w:val="0"/>
          <w:numId w:val="3"/>
        </w:numPr>
        <w:ind w:left="0" w:firstLine="0"/>
        <w:jc w:val="both"/>
      </w:pPr>
      <w:r w:rsidRPr="0049061C">
        <w:t>Устав МАОУ Бегишевская СОШ;</w:t>
      </w:r>
    </w:p>
    <w:p w:rsidR="00F451F1" w:rsidRPr="0049061C" w:rsidRDefault="0049061C" w:rsidP="0049061C">
      <w:pPr>
        <w:pStyle w:val="a4"/>
        <w:numPr>
          <w:ilvl w:val="0"/>
          <w:numId w:val="3"/>
        </w:numPr>
        <w:ind w:left="0" w:firstLine="0"/>
        <w:jc w:val="both"/>
      </w:pPr>
      <w:r w:rsidRPr="0049061C">
        <w:rPr>
          <w:color w:val="000000"/>
          <w:shd w:val="clear" w:color="auto" w:fill="FFFFFF"/>
        </w:rPr>
        <w:t>П</w:t>
      </w:r>
      <w:r w:rsidR="00F451F1" w:rsidRPr="0049061C">
        <w:rPr>
          <w:color w:val="000000"/>
          <w:shd w:val="clear" w:color="auto" w:fill="FFFFFF"/>
        </w:rPr>
        <w:t>рограмма «Основы безопасно</w:t>
      </w:r>
      <w:r w:rsidRPr="0049061C">
        <w:rPr>
          <w:color w:val="000000"/>
          <w:shd w:val="clear" w:color="auto" w:fill="FFFFFF"/>
        </w:rPr>
        <w:t xml:space="preserve">сти жизнедеятельности» </w:t>
      </w:r>
      <w:r w:rsidR="00F451F1" w:rsidRPr="0049061C">
        <w:rPr>
          <w:color w:val="000000"/>
          <w:shd w:val="clear" w:color="auto" w:fill="FFFFFF"/>
        </w:rPr>
        <w:t xml:space="preserve">М.П. Фролов, В.П. </w:t>
      </w:r>
      <w:proofErr w:type="spellStart"/>
      <w:r w:rsidR="00F451F1" w:rsidRPr="0049061C">
        <w:rPr>
          <w:color w:val="000000"/>
          <w:shd w:val="clear" w:color="auto" w:fill="FFFFFF"/>
        </w:rPr>
        <w:t>Шолох</w:t>
      </w:r>
      <w:proofErr w:type="spellEnd"/>
      <w:r w:rsidR="00F451F1" w:rsidRPr="0049061C">
        <w:rPr>
          <w:color w:val="000000"/>
          <w:shd w:val="clear" w:color="auto" w:fill="FFFFFF"/>
        </w:rPr>
        <w:t xml:space="preserve">, М.В. Юрьева, Б.И. Мишин, под общей редакцией Ю.Л. Воробьева. - Москва: АСТ: </w:t>
      </w:r>
      <w:proofErr w:type="spellStart"/>
      <w:r w:rsidR="00F451F1" w:rsidRPr="0049061C">
        <w:rPr>
          <w:color w:val="000000"/>
          <w:shd w:val="clear" w:color="auto" w:fill="FFFFFF"/>
        </w:rPr>
        <w:t>Астрель</w:t>
      </w:r>
      <w:proofErr w:type="spellEnd"/>
      <w:r w:rsidR="00F451F1" w:rsidRPr="0049061C">
        <w:rPr>
          <w:color w:val="000000"/>
          <w:shd w:val="clear" w:color="auto" w:fill="FFFFFF"/>
        </w:rPr>
        <w:t>, 2014.</w:t>
      </w:r>
    </w:p>
    <w:p w:rsidR="00F451F1" w:rsidRPr="0049061C" w:rsidRDefault="00F451F1" w:rsidP="0049061C">
      <w:pPr>
        <w:pStyle w:val="a4"/>
        <w:numPr>
          <w:ilvl w:val="0"/>
          <w:numId w:val="3"/>
        </w:numPr>
        <w:ind w:left="0" w:firstLine="0"/>
        <w:jc w:val="both"/>
      </w:pPr>
      <w:r w:rsidRPr="0049061C">
        <w:t>Учебный план МАОУ Бегишевской</w:t>
      </w:r>
      <w:r w:rsidR="00556872">
        <w:t xml:space="preserve"> СОШ на 2020 – 2021</w:t>
      </w:r>
      <w:r w:rsidRPr="0049061C">
        <w:t xml:space="preserve"> учебный год.</w:t>
      </w:r>
    </w:p>
    <w:p w:rsidR="00F451F1" w:rsidRPr="0049061C" w:rsidRDefault="00F451F1" w:rsidP="004906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1F1" w:rsidRPr="0049061C" w:rsidRDefault="00F451F1" w:rsidP="004906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61C">
        <w:rPr>
          <w:rFonts w:ascii="Times New Roman" w:hAnsi="Times New Roman" w:cs="Times New Roman"/>
          <w:b/>
          <w:sz w:val="24"/>
          <w:szCs w:val="24"/>
        </w:rPr>
        <w:t>УМК: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2693"/>
      </w:tblGrid>
      <w:tr w:rsidR="00F451F1" w:rsidRPr="0049061C" w:rsidTr="007A7F8B">
        <w:tc>
          <w:tcPr>
            <w:tcW w:w="2093" w:type="dxa"/>
          </w:tcPr>
          <w:p w:rsidR="00F451F1" w:rsidRPr="0049061C" w:rsidRDefault="00F451F1" w:rsidP="0049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1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693" w:type="dxa"/>
          </w:tcPr>
          <w:p w:rsidR="00F451F1" w:rsidRPr="0049061C" w:rsidRDefault="0049061C" w:rsidP="00DD07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061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Основы безопасности жизнедеятельности» для учащихся 10 класса общеобразовательных учреждений/ М.П. Фролов, В.П. </w:t>
            </w:r>
            <w:proofErr w:type="spellStart"/>
            <w:r w:rsidRPr="0049061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Шолох</w:t>
            </w:r>
            <w:proofErr w:type="spellEnd"/>
            <w:r w:rsidRPr="0049061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,  В.М. Юрьева</w:t>
            </w:r>
            <w:proofErr w:type="gramStart"/>
            <w:r w:rsidRPr="0049061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,</w:t>
            </w:r>
            <w:proofErr w:type="gramEnd"/>
            <w:r w:rsidRPr="0049061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Б.И. Мишин ; под ред. Ю.Л. Воробьёва. – М.: АСТ: </w:t>
            </w:r>
            <w:proofErr w:type="spellStart"/>
            <w:r w:rsidRPr="0049061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Астрель</w:t>
            </w:r>
            <w:proofErr w:type="spellEnd"/>
            <w:r w:rsidRPr="0049061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, 201</w:t>
            </w:r>
            <w:r w:rsidR="00DD07F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5</w:t>
            </w:r>
            <w:bookmarkStart w:id="0" w:name="_GoBack"/>
            <w:bookmarkEnd w:id="0"/>
            <w:r w:rsidRPr="0049061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г. </w:t>
            </w:r>
          </w:p>
        </w:tc>
      </w:tr>
    </w:tbl>
    <w:p w:rsidR="00F451F1" w:rsidRPr="0049061C" w:rsidRDefault="00F451F1" w:rsidP="00490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1F1" w:rsidRPr="0049061C" w:rsidRDefault="00F451F1" w:rsidP="004906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61C">
        <w:rPr>
          <w:rFonts w:ascii="Times New Roman" w:hAnsi="Times New Roman" w:cs="Times New Roman"/>
          <w:b/>
          <w:sz w:val="24"/>
          <w:szCs w:val="24"/>
        </w:rPr>
        <w:t>Количество часов, отводимое на изучение предмета:</w:t>
      </w:r>
    </w:p>
    <w:p w:rsidR="00F451F1" w:rsidRPr="0049061C" w:rsidRDefault="00F451F1" w:rsidP="00490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1C">
        <w:rPr>
          <w:rFonts w:ascii="Times New Roman" w:hAnsi="Times New Roman" w:cs="Times New Roman"/>
          <w:sz w:val="24"/>
          <w:szCs w:val="24"/>
        </w:rPr>
        <w:t xml:space="preserve">В  10 классе 1 час в неделю  (34 часа в год); </w:t>
      </w:r>
    </w:p>
    <w:p w:rsidR="00F451F1" w:rsidRPr="0049061C" w:rsidRDefault="00F451F1" w:rsidP="004906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061C" w:rsidRPr="0049061C" w:rsidRDefault="0049061C" w:rsidP="004906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61C">
        <w:rPr>
          <w:rFonts w:ascii="Times New Roman" w:hAnsi="Times New Roman" w:cs="Times New Roman"/>
          <w:sz w:val="24"/>
          <w:szCs w:val="24"/>
        </w:rPr>
        <w:t>Изучение основ безопасности жизнедеятельности на базовом уровне среднего (полного) общего образования направлено на достижение следующих целей:</w:t>
      </w:r>
    </w:p>
    <w:p w:rsidR="0049061C" w:rsidRPr="0049061C" w:rsidRDefault="0049061C" w:rsidP="004906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61C">
        <w:rPr>
          <w:rFonts w:ascii="Times New Roman" w:hAnsi="Times New Roman" w:cs="Times New Roman"/>
          <w:sz w:val="24"/>
          <w:szCs w:val="24"/>
        </w:rPr>
        <w:t>- 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49061C" w:rsidRPr="0049061C" w:rsidRDefault="0049061C" w:rsidP="004906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61C">
        <w:rPr>
          <w:rFonts w:ascii="Times New Roman" w:hAnsi="Times New Roman" w:cs="Times New Roman"/>
          <w:sz w:val="24"/>
          <w:szCs w:val="24"/>
        </w:rPr>
        <w:t>- воспитание ценностного отношения к человеческой жизни и здоровью; чувства уважения к героическому наследию Росс</w:t>
      </w:r>
      <w:proofErr w:type="gramStart"/>
      <w:r w:rsidRPr="0049061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49061C">
        <w:rPr>
          <w:rFonts w:ascii="Times New Roman" w:hAnsi="Times New Roman" w:cs="Times New Roman"/>
          <w:sz w:val="24"/>
          <w:szCs w:val="24"/>
        </w:rPr>
        <w:t xml:space="preserve"> государственной символике; патриотизма и долга по защите Отечества;</w:t>
      </w:r>
    </w:p>
    <w:p w:rsidR="0049061C" w:rsidRPr="0049061C" w:rsidRDefault="0049061C" w:rsidP="004906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61C">
        <w:rPr>
          <w:rFonts w:ascii="Times New Roman" w:hAnsi="Times New Roman" w:cs="Times New Roman"/>
          <w:sz w:val="24"/>
          <w:szCs w:val="24"/>
        </w:rPr>
        <w:t>-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49061C" w:rsidRPr="0049061C" w:rsidRDefault="0049061C" w:rsidP="004906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61C">
        <w:rPr>
          <w:rFonts w:ascii="Times New Roman" w:hAnsi="Times New Roman" w:cs="Times New Roman"/>
          <w:sz w:val="24"/>
          <w:szCs w:val="24"/>
        </w:rPr>
        <w:t>-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49061C" w:rsidRPr="0049061C" w:rsidRDefault="0049061C" w:rsidP="00490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1F1" w:rsidRPr="0049061C" w:rsidRDefault="00F451F1" w:rsidP="00490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61C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:rsidR="00F451F1" w:rsidRPr="0049061C" w:rsidRDefault="00F451F1" w:rsidP="0049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текущего контроля:  </w:t>
      </w:r>
    </w:p>
    <w:p w:rsidR="00F451F1" w:rsidRPr="0049061C" w:rsidRDefault="00F451F1" w:rsidP="0049061C">
      <w:pPr>
        <w:pStyle w:val="a4"/>
        <w:numPr>
          <w:ilvl w:val="0"/>
          <w:numId w:val="4"/>
        </w:numPr>
        <w:ind w:left="0"/>
      </w:pPr>
      <w:r w:rsidRPr="0049061C">
        <w:t xml:space="preserve">тестирование; </w:t>
      </w:r>
    </w:p>
    <w:p w:rsidR="00F451F1" w:rsidRPr="0049061C" w:rsidRDefault="00F451F1" w:rsidP="0049061C">
      <w:pPr>
        <w:pStyle w:val="a4"/>
        <w:numPr>
          <w:ilvl w:val="0"/>
          <w:numId w:val="4"/>
        </w:numPr>
        <w:ind w:left="0"/>
      </w:pPr>
      <w:r w:rsidRPr="0049061C">
        <w:lastRenderedPageBreak/>
        <w:t xml:space="preserve">устный опрос; </w:t>
      </w:r>
    </w:p>
    <w:p w:rsidR="00F451F1" w:rsidRPr="0049061C" w:rsidRDefault="00F451F1" w:rsidP="0049061C">
      <w:pPr>
        <w:pStyle w:val="a4"/>
        <w:numPr>
          <w:ilvl w:val="0"/>
          <w:numId w:val="4"/>
        </w:numPr>
        <w:ind w:left="0"/>
      </w:pPr>
      <w:r w:rsidRPr="0049061C">
        <w:t xml:space="preserve">домашняя работа; </w:t>
      </w:r>
    </w:p>
    <w:p w:rsidR="00F451F1" w:rsidRPr="0049061C" w:rsidRDefault="00F451F1" w:rsidP="0049061C">
      <w:pPr>
        <w:pStyle w:val="a4"/>
        <w:ind w:left="0"/>
      </w:pPr>
      <w:r w:rsidRPr="0049061C">
        <w:t>Формы промежуточной аттестации:</w:t>
      </w:r>
    </w:p>
    <w:p w:rsidR="00F451F1" w:rsidRPr="0049061C" w:rsidRDefault="00F451F1" w:rsidP="0049061C">
      <w:pPr>
        <w:pStyle w:val="a4"/>
        <w:numPr>
          <w:ilvl w:val="0"/>
          <w:numId w:val="5"/>
        </w:numPr>
        <w:ind w:left="0"/>
      </w:pPr>
      <w:r w:rsidRPr="0049061C">
        <w:t>Контрольная работа</w:t>
      </w:r>
    </w:p>
    <w:p w:rsidR="00F451F1" w:rsidRPr="0049061C" w:rsidRDefault="00F451F1" w:rsidP="0049061C">
      <w:pPr>
        <w:pStyle w:val="a4"/>
        <w:numPr>
          <w:ilvl w:val="0"/>
          <w:numId w:val="5"/>
        </w:numPr>
        <w:ind w:left="0"/>
      </w:pPr>
      <w:r w:rsidRPr="0049061C">
        <w:t>Тестирование</w:t>
      </w:r>
    </w:p>
    <w:p w:rsidR="0049061C" w:rsidRPr="0049061C" w:rsidRDefault="0049061C" w:rsidP="0049061C">
      <w:pPr>
        <w:pStyle w:val="a4"/>
        <w:ind w:left="0"/>
      </w:pPr>
    </w:p>
    <w:p w:rsidR="001919C7" w:rsidRPr="0049061C" w:rsidRDefault="00F451F1" w:rsidP="00490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61C">
        <w:rPr>
          <w:rFonts w:ascii="Times New Roman" w:hAnsi="Times New Roman" w:cs="Times New Roman"/>
          <w:sz w:val="24"/>
          <w:szCs w:val="24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8082"/>
      </w:tblGrid>
      <w:tr w:rsidR="00F451F1" w:rsidRPr="0049061C" w:rsidTr="0049061C">
        <w:trPr>
          <w:trHeight w:val="281"/>
        </w:trPr>
        <w:tc>
          <w:tcPr>
            <w:tcW w:w="3330" w:type="dxa"/>
            <w:shd w:val="clear" w:color="auto" w:fill="auto"/>
          </w:tcPr>
          <w:p w:rsidR="00F451F1" w:rsidRPr="0049061C" w:rsidRDefault="00F451F1" w:rsidP="00490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1C">
              <w:rPr>
                <w:rFonts w:ascii="Times New Roman" w:eastAsia="Calibri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8082" w:type="dxa"/>
            <w:shd w:val="clear" w:color="auto" w:fill="auto"/>
          </w:tcPr>
          <w:p w:rsidR="00F451F1" w:rsidRPr="0049061C" w:rsidRDefault="00F451F1" w:rsidP="00490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1C">
              <w:rPr>
                <w:rFonts w:ascii="Times New Roman" w:eastAsia="Calibri" w:hAnsi="Times New Roman" w:cs="Times New Roman"/>
                <w:sz w:val="24"/>
                <w:szCs w:val="24"/>
              </w:rPr>
              <w:t>По теме</w:t>
            </w:r>
          </w:p>
        </w:tc>
      </w:tr>
      <w:tr w:rsidR="00F451F1" w:rsidRPr="0049061C" w:rsidTr="00F451F1">
        <w:trPr>
          <w:trHeight w:val="204"/>
        </w:trPr>
        <w:tc>
          <w:tcPr>
            <w:tcW w:w="11412" w:type="dxa"/>
            <w:gridSpan w:val="2"/>
            <w:shd w:val="clear" w:color="auto" w:fill="auto"/>
          </w:tcPr>
          <w:p w:rsidR="00F451F1" w:rsidRPr="0049061C" w:rsidRDefault="00F451F1" w:rsidP="00490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90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F451F1" w:rsidRPr="0049061C" w:rsidTr="00F451F1">
        <w:tc>
          <w:tcPr>
            <w:tcW w:w="3330" w:type="dxa"/>
            <w:shd w:val="clear" w:color="auto" w:fill="auto"/>
          </w:tcPr>
          <w:p w:rsidR="00F451F1" w:rsidRPr="0049061C" w:rsidRDefault="00F451F1" w:rsidP="00490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1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8082" w:type="dxa"/>
            <w:shd w:val="clear" w:color="auto" w:fill="auto"/>
          </w:tcPr>
          <w:p w:rsidR="00F451F1" w:rsidRPr="0049061C" w:rsidRDefault="00F451F1" w:rsidP="00490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061C">
              <w:rPr>
                <w:rFonts w:ascii="Times New Roman" w:hAnsi="Times New Roman" w:cs="Times New Roman"/>
                <w:sz w:val="24"/>
                <w:szCs w:val="24"/>
              </w:rPr>
              <w:t>Опасные и чрезвычайные ситуации и безопасность человека</w:t>
            </w:r>
          </w:p>
        </w:tc>
      </w:tr>
      <w:tr w:rsidR="00F451F1" w:rsidRPr="0049061C" w:rsidTr="00F451F1">
        <w:tc>
          <w:tcPr>
            <w:tcW w:w="11412" w:type="dxa"/>
            <w:gridSpan w:val="2"/>
            <w:shd w:val="clear" w:color="auto" w:fill="auto"/>
          </w:tcPr>
          <w:p w:rsidR="00F451F1" w:rsidRPr="0049061C" w:rsidRDefault="00F451F1" w:rsidP="00490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90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F451F1" w:rsidRPr="0049061C" w:rsidTr="00F451F1">
        <w:trPr>
          <w:trHeight w:val="528"/>
        </w:trPr>
        <w:tc>
          <w:tcPr>
            <w:tcW w:w="3330" w:type="dxa"/>
            <w:shd w:val="clear" w:color="auto" w:fill="auto"/>
          </w:tcPr>
          <w:p w:rsidR="00F451F1" w:rsidRPr="0049061C" w:rsidRDefault="00F451F1" w:rsidP="00490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1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8082" w:type="dxa"/>
            <w:shd w:val="clear" w:color="auto" w:fill="auto"/>
          </w:tcPr>
          <w:p w:rsidR="00F451F1" w:rsidRPr="0049061C" w:rsidRDefault="00F451F1" w:rsidP="00490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1C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</w:t>
            </w:r>
          </w:p>
        </w:tc>
      </w:tr>
      <w:tr w:rsidR="00F451F1" w:rsidRPr="0049061C" w:rsidTr="00F451F1">
        <w:tc>
          <w:tcPr>
            <w:tcW w:w="11412" w:type="dxa"/>
            <w:gridSpan w:val="2"/>
            <w:shd w:val="clear" w:color="auto" w:fill="auto"/>
          </w:tcPr>
          <w:p w:rsidR="00F451F1" w:rsidRPr="0049061C" w:rsidRDefault="00F451F1" w:rsidP="00490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490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F451F1" w:rsidRPr="0049061C" w:rsidTr="00F451F1">
        <w:trPr>
          <w:trHeight w:val="552"/>
        </w:trPr>
        <w:tc>
          <w:tcPr>
            <w:tcW w:w="3330" w:type="dxa"/>
            <w:shd w:val="clear" w:color="auto" w:fill="auto"/>
          </w:tcPr>
          <w:p w:rsidR="00F451F1" w:rsidRPr="0049061C" w:rsidRDefault="00F451F1" w:rsidP="00490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1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082" w:type="dxa"/>
            <w:shd w:val="clear" w:color="auto" w:fill="auto"/>
          </w:tcPr>
          <w:p w:rsidR="00F451F1" w:rsidRPr="0049061C" w:rsidRDefault="00F451F1" w:rsidP="00490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1C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– составная часть обороноспособности страны</w:t>
            </w:r>
          </w:p>
        </w:tc>
      </w:tr>
      <w:tr w:rsidR="00F451F1" w:rsidRPr="0049061C" w:rsidTr="00F451F1">
        <w:trPr>
          <w:trHeight w:val="168"/>
        </w:trPr>
        <w:tc>
          <w:tcPr>
            <w:tcW w:w="3330" w:type="dxa"/>
            <w:shd w:val="clear" w:color="auto" w:fill="auto"/>
          </w:tcPr>
          <w:p w:rsidR="00F451F1" w:rsidRPr="0049061C" w:rsidRDefault="00F451F1" w:rsidP="00490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1C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8082" w:type="dxa"/>
            <w:shd w:val="clear" w:color="auto" w:fill="auto"/>
          </w:tcPr>
          <w:p w:rsidR="00F451F1" w:rsidRPr="0049061C" w:rsidRDefault="00F451F1" w:rsidP="00490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1C">
              <w:rPr>
                <w:rFonts w:ascii="Times New Roman" w:hAnsi="Times New Roman" w:cs="Times New Roman"/>
                <w:sz w:val="24"/>
                <w:szCs w:val="24"/>
              </w:rPr>
              <w:t>Опасные и чрезвычайные ситуации и правила безопасного поведения</w:t>
            </w:r>
          </w:p>
        </w:tc>
      </w:tr>
      <w:tr w:rsidR="00F451F1" w:rsidRPr="0049061C" w:rsidTr="00F451F1">
        <w:tc>
          <w:tcPr>
            <w:tcW w:w="11412" w:type="dxa"/>
            <w:gridSpan w:val="2"/>
            <w:shd w:val="clear" w:color="auto" w:fill="auto"/>
          </w:tcPr>
          <w:p w:rsidR="00F451F1" w:rsidRPr="0049061C" w:rsidRDefault="00F451F1" w:rsidP="00490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490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F451F1" w:rsidRPr="0049061C" w:rsidTr="00F451F1">
        <w:trPr>
          <w:trHeight w:val="240"/>
        </w:trPr>
        <w:tc>
          <w:tcPr>
            <w:tcW w:w="3330" w:type="dxa"/>
            <w:shd w:val="clear" w:color="auto" w:fill="auto"/>
          </w:tcPr>
          <w:p w:rsidR="00F451F1" w:rsidRPr="0049061C" w:rsidRDefault="00F451F1" w:rsidP="00490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1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082" w:type="dxa"/>
            <w:shd w:val="clear" w:color="auto" w:fill="auto"/>
          </w:tcPr>
          <w:p w:rsidR="00F451F1" w:rsidRPr="0049061C" w:rsidRDefault="00F451F1" w:rsidP="00490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1C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</w:tr>
      <w:tr w:rsidR="00F451F1" w:rsidRPr="0049061C" w:rsidTr="00F451F1">
        <w:trPr>
          <w:trHeight w:val="240"/>
        </w:trPr>
        <w:tc>
          <w:tcPr>
            <w:tcW w:w="3330" w:type="dxa"/>
            <w:shd w:val="clear" w:color="auto" w:fill="auto"/>
          </w:tcPr>
          <w:p w:rsidR="00F451F1" w:rsidRPr="0049061C" w:rsidRDefault="00F451F1" w:rsidP="00490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1C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082" w:type="dxa"/>
            <w:shd w:val="clear" w:color="auto" w:fill="auto"/>
          </w:tcPr>
          <w:p w:rsidR="00F451F1" w:rsidRPr="0049061C" w:rsidRDefault="00F451F1" w:rsidP="00490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451F1" w:rsidRPr="0049061C" w:rsidRDefault="00F451F1" w:rsidP="00490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51F1" w:rsidRPr="0049061C" w:rsidSect="00F451F1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53E11"/>
    <w:multiLevelType w:val="hybridMultilevel"/>
    <w:tmpl w:val="8F3A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2242B"/>
    <w:multiLevelType w:val="hybridMultilevel"/>
    <w:tmpl w:val="8EB07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F1"/>
    <w:rsid w:val="001919C7"/>
    <w:rsid w:val="0049061C"/>
    <w:rsid w:val="00556872"/>
    <w:rsid w:val="008B2A6B"/>
    <w:rsid w:val="00DD07FB"/>
    <w:rsid w:val="00F263DE"/>
    <w:rsid w:val="00F4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51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51F1"/>
  </w:style>
  <w:style w:type="table" w:styleId="a5">
    <w:name w:val="Table Grid"/>
    <w:basedOn w:val="a1"/>
    <w:uiPriority w:val="59"/>
    <w:rsid w:val="00F4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Strong"/>
    <w:qFormat/>
    <w:rsid w:val="00F451F1"/>
    <w:rPr>
      <w:b/>
      <w:bCs/>
    </w:rPr>
  </w:style>
  <w:style w:type="paragraph" w:styleId="a7">
    <w:name w:val="No Spacing"/>
    <w:uiPriority w:val="1"/>
    <w:qFormat/>
    <w:rsid w:val="00F451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51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51F1"/>
  </w:style>
  <w:style w:type="table" w:styleId="a5">
    <w:name w:val="Table Grid"/>
    <w:basedOn w:val="a1"/>
    <w:uiPriority w:val="59"/>
    <w:rsid w:val="00F4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Strong"/>
    <w:qFormat/>
    <w:rsid w:val="00F451F1"/>
    <w:rPr>
      <w:b/>
      <w:bCs/>
    </w:rPr>
  </w:style>
  <w:style w:type="paragraph" w:styleId="a7">
    <w:name w:val="No Spacing"/>
    <w:uiPriority w:val="1"/>
    <w:qFormat/>
    <w:rsid w:val="00F451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User</cp:lastModifiedBy>
  <cp:revision>5</cp:revision>
  <cp:lastPrinted>2021-01-22T12:47:00Z</cp:lastPrinted>
  <dcterms:created xsi:type="dcterms:W3CDTF">2020-04-01T06:34:00Z</dcterms:created>
  <dcterms:modified xsi:type="dcterms:W3CDTF">2021-01-28T09:53:00Z</dcterms:modified>
</cp:coreProperties>
</file>