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F5" w:rsidRDefault="00825DF5" w:rsidP="00825DF5">
      <w:pPr>
        <w:spacing w:line="240" w:lineRule="auto"/>
        <w:rPr>
          <w:rFonts w:ascii="Times New Roman" w:hAnsi="Times New Roman" w:cs="Times New Roman"/>
          <w:sz w:val="24"/>
          <w:szCs w:val="24"/>
        </w:rPr>
      </w:pPr>
      <w:r>
        <w:rPr>
          <w:rFonts w:ascii="Times New Roman" w:hAnsi="Times New Roman" w:cs="Times New Roman"/>
          <w:sz w:val="24"/>
          <w:szCs w:val="24"/>
        </w:rPr>
        <w:t xml:space="preserve">                                                        Аннотация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825DF5" w:rsidRDefault="00825DF5" w:rsidP="00825DF5">
      <w:pPr>
        <w:spacing w:line="240" w:lineRule="auto"/>
        <w:rPr>
          <w:rFonts w:ascii="Times New Roman" w:hAnsi="Times New Roman" w:cs="Times New Roman"/>
          <w:sz w:val="24"/>
          <w:szCs w:val="24"/>
        </w:rPr>
      </w:pPr>
      <w:r>
        <w:rPr>
          <w:rFonts w:ascii="Times New Roman" w:hAnsi="Times New Roman" w:cs="Times New Roman"/>
          <w:sz w:val="24"/>
          <w:szCs w:val="24"/>
        </w:rPr>
        <w:t xml:space="preserve">                   к            специальной (коррекционной) учебной программе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w:t>
      </w:r>
    </w:p>
    <w:p w:rsidR="00825DF5" w:rsidRDefault="00825DF5" w:rsidP="00825DF5">
      <w:pPr>
        <w:spacing w:line="240" w:lineRule="auto"/>
        <w:rPr>
          <w:rFonts w:ascii="Times New Roman" w:hAnsi="Times New Roman" w:cs="Times New Roman"/>
          <w:sz w:val="24"/>
          <w:szCs w:val="24"/>
        </w:rPr>
      </w:pPr>
      <w:r>
        <w:rPr>
          <w:rFonts w:ascii="Times New Roman" w:hAnsi="Times New Roman" w:cs="Times New Roman"/>
          <w:sz w:val="24"/>
          <w:szCs w:val="24"/>
        </w:rPr>
        <w:t xml:space="preserve">                                        по истории Отечества для 7 класса</w:t>
      </w:r>
    </w:p>
    <w:p w:rsidR="00825DF5" w:rsidRDefault="00825DF5" w:rsidP="00825DF5">
      <w:pPr>
        <w:spacing w:line="240" w:lineRule="auto"/>
        <w:ind w:firstLine="708"/>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Рабочая программа составлена на основе</w:t>
      </w:r>
      <w:proofErr w:type="gramStart"/>
      <w:r>
        <w:rPr>
          <w:rFonts w:ascii="Times New Roman" w:eastAsiaTheme="minorEastAsia" w:hAnsi="Times New Roman" w:cs="Times New Roman"/>
          <w:bCs/>
          <w:sz w:val="24"/>
          <w:szCs w:val="24"/>
        </w:rPr>
        <w:t xml:space="preserve"> :</w:t>
      </w:r>
      <w:proofErr w:type="gramEnd"/>
    </w:p>
    <w:p w:rsidR="00825DF5" w:rsidRDefault="00825DF5" w:rsidP="00825DF5">
      <w:pPr>
        <w:ind w:left="34" w:hanging="34"/>
        <w:rPr>
          <w:rFonts w:ascii="Times New Roman" w:hAnsi="Times New Roman" w:cs="Times New Roman"/>
          <w:sz w:val="24"/>
          <w:szCs w:val="24"/>
        </w:rPr>
      </w:pPr>
      <w:r>
        <w:rPr>
          <w:rFonts w:ascii="Times New Roman" w:hAnsi="Times New Roman" w:cs="Times New Roman"/>
          <w:sz w:val="24"/>
          <w:szCs w:val="24"/>
        </w:rPr>
        <w:t>Нормативные документы:</w:t>
      </w:r>
    </w:p>
    <w:p w:rsidR="00825DF5" w:rsidRDefault="00825DF5" w:rsidP="00825DF5">
      <w:pPr>
        <w:ind w:left="34" w:hanging="34"/>
        <w:rPr>
          <w:rFonts w:ascii="Times New Roman" w:hAnsi="Times New Roman" w:cs="Times New Roman"/>
          <w:sz w:val="24"/>
          <w:szCs w:val="24"/>
        </w:rPr>
      </w:pPr>
      <w:r>
        <w:rPr>
          <w:rFonts w:ascii="Times New Roman" w:hAnsi="Times New Roman" w:cs="Times New Roman"/>
          <w:sz w:val="24"/>
          <w:szCs w:val="24"/>
        </w:rPr>
        <w:t>Закон Российской Федерации «Об образовании в Российской Федерации» от 29.12.2012.№273 (в редакции от 26.07.2019)</w:t>
      </w:r>
    </w:p>
    <w:p w:rsidR="00825DF5" w:rsidRDefault="00825DF5" w:rsidP="00825DF5">
      <w:pPr>
        <w:ind w:left="34" w:hanging="34"/>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Российской Федерации от10.04.2002 №29/2065-п «Об утверждении учебных планов специальны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коррекционных) образовательных учреждений для обучающихся воспитанников с отклонениями в развитии»</w:t>
      </w:r>
    </w:p>
    <w:p w:rsidR="00825DF5" w:rsidRDefault="00825DF5" w:rsidP="00825DF5">
      <w:pPr>
        <w:ind w:left="34" w:hanging="34"/>
        <w:rPr>
          <w:rFonts w:ascii="Times New Roman" w:hAnsi="Times New Roman" w:cs="Times New Roman"/>
          <w:sz w:val="24"/>
          <w:szCs w:val="24"/>
        </w:rPr>
      </w:pPr>
      <w:r>
        <w:rPr>
          <w:rFonts w:ascii="Times New Roman" w:hAnsi="Times New Roman" w:cs="Times New Roman"/>
          <w:sz w:val="24"/>
          <w:szCs w:val="24"/>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полного) общего образования» (в редакции от 07.06.2017).</w:t>
      </w:r>
    </w:p>
    <w:p w:rsidR="00825DF5" w:rsidRDefault="00825DF5" w:rsidP="00825DF5">
      <w:pPr>
        <w:tabs>
          <w:tab w:val="left" w:pos="2655"/>
        </w:tabs>
        <w:rPr>
          <w:rFonts w:ascii="Times New Roman" w:hAnsi="Times New Roman" w:cs="Times New Roman"/>
          <w:sz w:val="24"/>
          <w:szCs w:val="24"/>
        </w:rPr>
      </w:pPr>
      <w:r>
        <w:rPr>
          <w:rFonts w:ascii="Times New Roman" w:hAnsi="Times New Roman" w:cs="Times New Roman"/>
          <w:sz w:val="24"/>
          <w:szCs w:val="24"/>
        </w:rPr>
        <w:t>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Бегишевской средней общеобразовательной школы Вагайского района Тюменской области.</w:t>
      </w:r>
    </w:p>
    <w:p w:rsidR="00825DF5" w:rsidRDefault="00825DF5" w:rsidP="00825DF5">
      <w:pPr>
        <w:spacing w:line="240" w:lineRule="auto"/>
        <w:ind w:firstLine="708"/>
        <w:jc w:val="both"/>
        <w:rPr>
          <w:rFonts w:ascii="Times New Roman" w:eastAsiaTheme="minorEastAsia" w:hAnsi="Times New Roman" w:cs="Times New Roman"/>
          <w:bCs/>
          <w:sz w:val="24"/>
          <w:szCs w:val="24"/>
        </w:rPr>
      </w:pPr>
    </w:p>
    <w:p w:rsidR="00825DF5" w:rsidRDefault="00825DF5" w:rsidP="00825DF5">
      <w:pPr>
        <w:spacing w:line="240" w:lineRule="auto"/>
        <w:ind w:firstLine="708"/>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Курс «История</w:t>
      </w:r>
      <w:r>
        <w:rPr>
          <w:rFonts w:ascii="Times New Roman" w:hAnsi="Times New Roman" w:cs="Times New Roman"/>
          <w:sz w:val="24"/>
          <w:szCs w:val="24"/>
        </w:rPr>
        <w:t xml:space="preserve">» </w:t>
      </w:r>
      <w:r>
        <w:rPr>
          <w:rFonts w:ascii="Times New Roman" w:eastAsiaTheme="minorEastAsia" w:hAnsi="Times New Roman" w:cs="Times New Roman"/>
          <w:sz w:val="24"/>
          <w:szCs w:val="24"/>
        </w:rPr>
        <w:t>введен  за счёт федерального компонента базисного учебного плана, направленный на реализацию социальной адаптации обучающихся с интеллектуальным отставанием в развитии.</w:t>
      </w:r>
      <w:proofErr w:type="gramEnd"/>
      <w:r>
        <w:rPr>
          <w:rFonts w:ascii="Times New Roman" w:eastAsiaTheme="minorEastAsia" w:hAnsi="Times New Roman" w:cs="Times New Roman"/>
          <w:sz w:val="24"/>
          <w:szCs w:val="24"/>
        </w:rPr>
        <w:t xml:space="preserve"> 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предмета  «История Отечества</w:t>
      </w:r>
      <w:r>
        <w:rPr>
          <w:rFonts w:ascii="Times New Roman" w:hAnsi="Times New Roman" w:cs="Times New Roman"/>
          <w:sz w:val="24"/>
          <w:szCs w:val="24"/>
        </w:rPr>
        <w:t xml:space="preserve">» (7-9 </w:t>
      </w:r>
      <w:r>
        <w:rPr>
          <w:rFonts w:ascii="Times New Roman" w:eastAsiaTheme="minorEastAsia" w:hAnsi="Times New Roman" w:cs="Times New Roman"/>
          <w:sz w:val="24"/>
          <w:szCs w:val="24"/>
        </w:rPr>
        <w:t xml:space="preserve">классы), направленного на усиление коррекционного </w:t>
      </w:r>
      <w:proofErr w:type="gramStart"/>
      <w:r>
        <w:rPr>
          <w:rFonts w:ascii="Times New Roman" w:eastAsiaTheme="minorEastAsia" w:hAnsi="Times New Roman" w:cs="Times New Roman"/>
          <w:sz w:val="24"/>
          <w:szCs w:val="24"/>
        </w:rPr>
        <w:t>воздействия</w:t>
      </w:r>
      <w:proofErr w:type="gramEnd"/>
      <w:r>
        <w:rPr>
          <w:rFonts w:ascii="Times New Roman" w:eastAsiaTheme="minorEastAsia" w:hAnsi="Times New Roman" w:cs="Times New Roman"/>
          <w:sz w:val="24"/>
          <w:szCs w:val="24"/>
        </w:rPr>
        <w:t xml:space="preserve"> на личностное развитие обучающихся. История в школе для детей с нарушением интеллекта рассматривается как учебный  предмет,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w:t>
      </w:r>
      <w:proofErr w:type="gramStart"/>
      <w:r>
        <w:rPr>
          <w:rFonts w:ascii="Times New Roman" w:eastAsiaTheme="minorEastAsia" w:hAnsi="Times New Roman" w:cs="Times New Roman"/>
          <w:sz w:val="24"/>
          <w:szCs w:val="24"/>
        </w:rPr>
        <w:t>ств гр</w:t>
      </w:r>
      <w:proofErr w:type="gramEnd"/>
      <w:r>
        <w:rPr>
          <w:rFonts w:ascii="Times New Roman" w:eastAsiaTheme="minorEastAsia" w:hAnsi="Times New Roman" w:cs="Times New Roman"/>
          <w:sz w:val="24"/>
          <w:szCs w:val="24"/>
        </w:rPr>
        <w:t xml:space="preserve">ажданина. </w:t>
      </w:r>
      <w:r>
        <w:rPr>
          <w:rFonts w:ascii="Times New Roman" w:eastAsiaTheme="minorEastAsia" w:hAnsi="Times New Roman" w:cs="Times New Roman"/>
          <w:sz w:val="24"/>
          <w:szCs w:val="24"/>
        </w:rPr>
        <w:tab/>
        <w:t xml:space="preserve">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w:t>
      </w:r>
      <w:proofErr w:type="spellStart"/>
      <w:r>
        <w:rPr>
          <w:rFonts w:ascii="Times New Roman" w:eastAsiaTheme="minorEastAsia" w:hAnsi="Times New Roman" w:cs="Times New Roman"/>
          <w:sz w:val="24"/>
          <w:szCs w:val="24"/>
        </w:rPr>
        <w:t>социокультурного</w:t>
      </w:r>
      <w:proofErr w:type="spellEnd"/>
      <w:r>
        <w:rPr>
          <w:rFonts w:ascii="Times New Roman" w:eastAsiaTheme="minorEastAsia" w:hAnsi="Times New Roman" w:cs="Times New Roman"/>
          <w:sz w:val="24"/>
          <w:szCs w:val="24"/>
        </w:rPr>
        <w:t xml:space="preserve">  развития   средствами   истории способствует воспитанию гражданских, патриотических чувств.</w:t>
      </w:r>
      <w:r>
        <w:rPr>
          <w:rFonts w:ascii="Times New Roman" w:eastAsiaTheme="minorEastAsia" w:hAnsi="Times New Roman" w:cs="Times New Roman"/>
          <w:sz w:val="24"/>
          <w:szCs w:val="24"/>
        </w:rPr>
        <w:tab/>
        <w:t xml:space="preserve">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практика, частые повторения материала. Особое внимание </w:t>
      </w:r>
      <w:r>
        <w:rPr>
          <w:rFonts w:ascii="Times New Roman" w:eastAsiaTheme="minorEastAsia" w:hAnsi="Times New Roman" w:cs="Times New Roman"/>
          <w:sz w:val="24"/>
          <w:szCs w:val="24"/>
        </w:rPr>
        <w:lastRenderedPageBreak/>
        <w:t xml:space="preserve">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Программа рассчитана на 1 год</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68 учебных часов (2 часа в неделю) на 1 учащегося в 7 классе.</w:t>
      </w:r>
    </w:p>
    <w:p w:rsidR="00825DF5" w:rsidRDefault="00825DF5" w:rsidP="00825DF5">
      <w:pPr>
        <w:spacing w:line="240" w:lineRule="auto"/>
        <w:jc w:val="both"/>
        <w:rPr>
          <w:rFonts w:ascii="Times New Roman" w:eastAsiaTheme="minorEastAsia" w:hAnsi="Times New Roman" w:cs="Times New Roman"/>
          <w:sz w:val="24"/>
          <w:szCs w:val="24"/>
        </w:rPr>
      </w:pPr>
      <w:r>
        <w:rPr>
          <w:rFonts w:ascii="Times New Roman" w:hAnsi="Times New Roman" w:cs="Times New Roman"/>
          <w:color w:val="000000"/>
          <w:sz w:val="24"/>
          <w:szCs w:val="24"/>
        </w:rPr>
        <w:t xml:space="preserve">Учебно-методический комплекс по истории </w:t>
      </w:r>
      <w:r>
        <w:rPr>
          <w:rFonts w:ascii="Times New Roman" w:eastAsiaTheme="minorEastAsia" w:hAnsi="Times New Roman" w:cs="Times New Roman"/>
          <w:sz w:val="24"/>
          <w:szCs w:val="24"/>
        </w:rPr>
        <w:t xml:space="preserve">Отечества (специальная коррекционная программа </w:t>
      </w:r>
      <w:r>
        <w:rPr>
          <w:rFonts w:ascii="Times New Roman" w:eastAsiaTheme="minorEastAsia" w:hAnsi="Times New Roman" w:cs="Times New Roman"/>
          <w:sz w:val="24"/>
          <w:szCs w:val="24"/>
          <w:lang w:val="en-US"/>
        </w:rPr>
        <w:t>VIII</w:t>
      </w:r>
      <w:r>
        <w:rPr>
          <w:rFonts w:ascii="Times New Roman" w:eastAsiaTheme="minorEastAsia" w:hAnsi="Times New Roman" w:cs="Times New Roman"/>
          <w:sz w:val="24"/>
          <w:szCs w:val="24"/>
        </w:rPr>
        <w:t xml:space="preserve"> вида) для 7 класса:</w:t>
      </w:r>
    </w:p>
    <w:p w:rsidR="00825DF5" w:rsidRDefault="00825DF5" w:rsidP="00825DF5">
      <w:p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Для учащихся:</w:t>
      </w:r>
    </w:p>
    <w:p w:rsidR="00825DF5" w:rsidRDefault="00825DF5" w:rsidP="00825DF5">
      <w:pPr>
        <w:pStyle w:val="a3"/>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1.Б.И. Пузанов, О.И. Бородина, Л.С. </w:t>
      </w:r>
      <w:proofErr w:type="spellStart"/>
      <w:r>
        <w:rPr>
          <w:rFonts w:ascii="Times New Roman" w:hAnsi="Times New Roman" w:cs="Times New Roman"/>
          <w:color w:val="000000"/>
          <w:sz w:val="24"/>
          <w:szCs w:val="24"/>
        </w:rPr>
        <w:t>Сековец</w:t>
      </w:r>
      <w:proofErr w:type="spellEnd"/>
      <w:r>
        <w:rPr>
          <w:rFonts w:ascii="Times New Roman" w:hAnsi="Times New Roman" w:cs="Times New Roman"/>
          <w:color w:val="000000"/>
          <w:sz w:val="24"/>
          <w:szCs w:val="24"/>
        </w:rPr>
        <w:t>, Н.М. Редькина «История России 7 класс». М., «</w:t>
      </w:r>
      <w:proofErr w:type="spellStart"/>
      <w:r>
        <w:rPr>
          <w:rFonts w:ascii="Times New Roman" w:hAnsi="Times New Roman" w:cs="Times New Roman"/>
          <w:color w:val="000000"/>
          <w:sz w:val="24"/>
          <w:szCs w:val="24"/>
        </w:rPr>
        <w:t>Владос</w:t>
      </w:r>
      <w:proofErr w:type="spellEnd"/>
      <w:r>
        <w:rPr>
          <w:rFonts w:ascii="Times New Roman" w:hAnsi="Times New Roman" w:cs="Times New Roman"/>
          <w:color w:val="000000"/>
          <w:sz w:val="24"/>
          <w:szCs w:val="24"/>
        </w:rPr>
        <w:t>», 2008 г.</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2. А.И.Саплин, Е.В.Саплина. «Окружающий мир». Учебник для 3  класса  общеобразовательной школы. М., изд</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ом «Дрофа», 2007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3. А.И.Саплин, Е.В.Саплина. «Окружающий мир». Учебник для 4  класса  общеобразовательной школы. М., изд</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ом «Дрофа», 2007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4. </w:t>
      </w:r>
      <w:proofErr w:type="spellStart"/>
      <w:r>
        <w:rPr>
          <w:rFonts w:ascii="Times New Roman" w:hAnsi="Times New Roman" w:cs="Times New Roman"/>
          <w:color w:val="000000"/>
          <w:sz w:val="24"/>
          <w:szCs w:val="24"/>
        </w:rPr>
        <w:t>Н.И.Ворожейкина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З.А.Клепинина</w:t>
      </w:r>
      <w:proofErr w:type="spellEnd"/>
      <w:r>
        <w:rPr>
          <w:rFonts w:ascii="Times New Roman" w:hAnsi="Times New Roman" w:cs="Times New Roman"/>
          <w:color w:val="000000"/>
          <w:sz w:val="24"/>
          <w:szCs w:val="24"/>
        </w:rPr>
        <w:t xml:space="preserve"> «Окружающий мир»</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Учебник для 4 класса общеобразовательной школы, ч. 1,2. М., «</w:t>
      </w:r>
      <w:proofErr w:type="spellStart"/>
      <w:r>
        <w:rPr>
          <w:rFonts w:ascii="Times New Roman" w:hAnsi="Times New Roman" w:cs="Times New Roman"/>
          <w:color w:val="000000"/>
          <w:sz w:val="24"/>
          <w:szCs w:val="24"/>
        </w:rPr>
        <w:t>Ас</w:t>
      </w:r>
      <w:proofErr w:type="gramStart"/>
      <w:r>
        <w:rPr>
          <w:rFonts w:ascii="Times New Roman" w:hAnsi="Times New Roman" w:cs="Times New Roman"/>
          <w:color w:val="000000"/>
          <w:sz w:val="24"/>
          <w:szCs w:val="24"/>
        </w:rPr>
        <w:t>т</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Пресс.школа</w:t>
      </w:r>
      <w:proofErr w:type="spellEnd"/>
      <w:r>
        <w:rPr>
          <w:rFonts w:ascii="Times New Roman" w:hAnsi="Times New Roman" w:cs="Times New Roman"/>
          <w:color w:val="000000"/>
          <w:sz w:val="24"/>
          <w:szCs w:val="24"/>
        </w:rPr>
        <w:t>», 2007</w:t>
      </w:r>
    </w:p>
    <w:p w:rsidR="00825DF5" w:rsidRDefault="00825DF5" w:rsidP="00825DF5">
      <w:pPr>
        <w:pStyle w:val="a3"/>
        <w:spacing w:line="240" w:lineRule="auto"/>
        <w:ind w:left="0"/>
        <w:rPr>
          <w:rFonts w:ascii="Times New Roman" w:hAnsi="Times New Roman" w:cs="Times New Roman"/>
          <w:color w:val="000000"/>
          <w:sz w:val="24"/>
          <w:szCs w:val="24"/>
        </w:rPr>
      </w:pPr>
    </w:p>
    <w:p w:rsidR="00825DF5" w:rsidRDefault="00825DF5" w:rsidP="00825DF5">
      <w:pPr>
        <w:pStyle w:val="a3"/>
        <w:spacing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Для учителя:</w:t>
      </w:r>
    </w:p>
    <w:p w:rsidR="00825DF5" w:rsidRDefault="00825DF5" w:rsidP="00825DF5">
      <w:pPr>
        <w:pStyle w:val="a3"/>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Б.П. Пузанов, О.И. Бородина, Л.С. </w:t>
      </w:r>
      <w:proofErr w:type="spellStart"/>
      <w:r>
        <w:rPr>
          <w:rFonts w:ascii="Times New Roman" w:hAnsi="Times New Roman" w:cs="Times New Roman"/>
          <w:color w:val="000000"/>
          <w:sz w:val="24"/>
          <w:szCs w:val="24"/>
        </w:rPr>
        <w:t>Сековец</w:t>
      </w:r>
      <w:proofErr w:type="spellEnd"/>
      <w:r>
        <w:rPr>
          <w:rFonts w:ascii="Times New Roman" w:hAnsi="Times New Roman" w:cs="Times New Roman"/>
          <w:color w:val="000000"/>
          <w:sz w:val="24"/>
          <w:szCs w:val="24"/>
        </w:rPr>
        <w:t xml:space="preserve">, Н.М. Редькина «Уроки истории 7 классе специальной (коррекционной) общеобразовательной школы </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вида. Учебно-методическое пособие». М., «</w:t>
      </w:r>
      <w:proofErr w:type="spellStart"/>
      <w:r>
        <w:rPr>
          <w:rFonts w:ascii="Times New Roman" w:hAnsi="Times New Roman" w:cs="Times New Roman"/>
          <w:color w:val="000000"/>
          <w:sz w:val="24"/>
          <w:szCs w:val="24"/>
        </w:rPr>
        <w:t>Владос</w:t>
      </w:r>
      <w:proofErr w:type="spellEnd"/>
      <w:r>
        <w:rPr>
          <w:rFonts w:ascii="Times New Roman" w:hAnsi="Times New Roman" w:cs="Times New Roman"/>
          <w:color w:val="000000"/>
          <w:sz w:val="24"/>
          <w:szCs w:val="24"/>
        </w:rPr>
        <w:t>», 2004 г.</w:t>
      </w:r>
    </w:p>
    <w:p w:rsidR="00825DF5" w:rsidRDefault="00825DF5" w:rsidP="00825DF5">
      <w:pPr>
        <w:pStyle w:val="a3"/>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А.А. Данилов, Л.Г. Косулина «История России с древнейших времен до конца </w:t>
      </w:r>
      <w:r>
        <w:rPr>
          <w:rFonts w:ascii="Times New Roman" w:hAnsi="Times New Roman" w:cs="Times New Roman"/>
          <w:color w:val="000000"/>
          <w:sz w:val="24"/>
          <w:szCs w:val="24"/>
          <w:lang w:val="en-US"/>
        </w:rPr>
        <w:t>XVI</w:t>
      </w:r>
      <w:r>
        <w:rPr>
          <w:rFonts w:ascii="Times New Roman" w:hAnsi="Times New Roman" w:cs="Times New Roman"/>
          <w:color w:val="000000"/>
          <w:sz w:val="24"/>
          <w:szCs w:val="24"/>
        </w:rPr>
        <w:t xml:space="preserve"> века. Поурочные разработки». 6 класс. М., Просвещение, 2007 г.</w:t>
      </w:r>
    </w:p>
    <w:p w:rsidR="00825DF5" w:rsidRDefault="00825DF5" w:rsidP="00825DF5">
      <w:pPr>
        <w:pStyle w:val="a3"/>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А.А. Данилов, Л.Г. Косулина «История России конец </w:t>
      </w:r>
      <w:r>
        <w:rPr>
          <w:rFonts w:ascii="Times New Roman" w:hAnsi="Times New Roman" w:cs="Times New Roman"/>
          <w:color w:val="000000"/>
          <w:sz w:val="24"/>
          <w:szCs w:val="24"/>
          <w:lang w:val="en-US"/>
        </w:rPr>
        <w:t>XVI</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XVIII</w:t>
      </w:r>
      <w:r>
        <w:rPr>
          <w:rFonts w:ascii="Times New Roman" w:hAnsi="Times New Roman" w:cs="Times New Roman"/>
          <w:color w:val="000000"/>
          <w:sz w:val="24"/>
          <w:szCs w:val="24"/>
        </w:rPr>
        <w:t xml:space="preserve"> век. Поурочные разработки». 7 класс. М., Просвещение, 2007 г.</w:t>
      </w:r>
    </w:p>
    <w:p w:rsidR="00825DF5" w:rsidRDefault="00825DF5" w:rsidP="00825DF5">
      <w:pPr>
        <w:pStyle w:val="a3"/>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А.А. Данилов, Л.Г. Косулина «История России конец </w:t>
      </w:r>
      <w:r>
        <w:rPr>
          <w:rFonts w:ascii="Times New Roman" w:hAnsi="Times New Roman" w:cs="Times New Roman"/>
          <w:color w:val="000000"/>
          <w:sz w:val="24"/>
          <w:szCs w:val="24"/>
          <w:lang w:val="en-US"/>
        </w:rPr>
        <w:t>XIX</w:t>
      </w:r>
      <w:r>
        <w:rPr>
          <w:rFonts w:ascii="Times New Roman" w:hAnsi="Times New Roman" w:cs="Times New Roman"/>
          <w:color w:val="000000"/>
          <w:sz w:val="24"/>
          <w:szCs w:val="24"/>
        </w:rPr>
        <w:t xml:space="preserve"> век. Поурочные разработки». 8 класс. М., Просвещение, 2007 г.</w:t>
      </w:r>
    </w:p>
    <w:p w:rsidR="00825DF5" w:rsidRDefault="00825DF5" w:rsidP="00825DF5">
      <w:pPr>
        <w:pStyle w:val="a3"/>
        <w:numPr>
          <w:ilvl w:val="0"/>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А.А. Данилов, Л.Г. Косулина «История России конец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XIX</w:t>
      </w:r>
      <w:r>
        <w:rPr>
          <w:rFonts w:ascii="Times New Roman" w:hAnsi="Times New Roman" w:cs="Times New Roman"/>
          <w:color w:val="000000"/>
          <w:sz w:val="24"/>
          <w:szCs w:val="24"/>
        </w:rPr>
        <w:t xml:space="preserve"> век. Поурочные разработки». 9 класс. М., Просвещение, 2007 г.</w:t>
      </w:r>
    </w:p>
    <w:p w:rsidR="00825DF5" w:rsidRDefault="00825DF5" w:rsidP="00825DF5">
      <w:pPr>
        <w:spacing w:line="240" w:lineRule="auto"/>
        <w:ind w:firstLine="708"/>
        <w:jc w:val="both"/>
        <w:rPr>
          <w:rFonts w:ascii="Times New Roman" w:eastAsiaTheme="minorEastAsia" w:hAnsi="Times New Roman" w:cs="Times New Roman"/>
          <w:sz w:val="24"/>
          <w:szCs w:val="24"/>
        </w:rPr>
      </w:pPr>
    </w:p>
    <w:p w:rsidR="00825DF5" w:rsidRDefault="00825DF5" w:rsidP="00825DF5">
      <w:p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Цели курса: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1. </w:t>
      </w:r>
      <w:r>
        <w:rPr>
          <w:rFonts w:ascii="Times New Roman" w:hAnsi="Times New Roman" w:cs="Times New Roman"/>
          <w:sz w:val="24"/>
          <w:szCs w:val="24"/>
        </w:rPr>
        <w:t>Формирование представлений об истории Отечества как части общемирового исторического процесса;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hAnsi="Times New Roman" w:cs="Times New Roman"/>
          <w:sz w:val="24"/>
          <w:szCs w:val="24"/>
        </w:rPr>
        <w:t xml:space="preserve">2. Формирование представлений о ключевых событиях истории России, эволюции России как государства;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3. Формирование представлений о жизни, быте, обычаях людей, населяющих нашу страну и нашу область;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 Дать характеристику выдающихся личностей истории Отечества и их восприятие в современном мире.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Задачи курса: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1.Составить у учащихся целостное представление об историческом процессе; 2.Сформировать системное освещение истории Отечества в контексте единого мировосприятия;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3. Выработать ценностные ориентиры на основе социального, культурного, духовного опыта предыдущих поколений.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25DF5" w:rsidRDefault="00825DF5" w:rsidP="00825DF5">
      <w:pPr>
        <w:tabs>
          <w:tab w:val="left" w:pos="1047"/>
        </w:tabs>
        <w:spacing w:line="240" w:lineRule="auto"/>
        <w:ind w:left="360"/>
        <w:jc w:val="both"/>
        <w:rPr>
          <w:rFonts w:ascii="Times New Roman" w:hAnsi="Times New Roman" w:cs="Times New Roman"/>
          <w:sz w:val="24"/>
          <w:szCs w:val="24"/>
        </w:rPr>
      </w:pPr>
    </w:p>
    <w:p w:rsidR="00825DF5" w:rsidRDefault="00825DF5" w:rsidP="00825DF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Требования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по </w:t>
      </w:r>
      <w:r>
        <w:rPr>
          <w:rFonts w:ascii="Times New Roman" w:eastAsiaTheme="minorEastAsia" w:hAnsi="Times New Roman" w:cs="Times New Roman"/>
          <w:sz w:val="24"/>
          <w:szCs w:val="24"/>
        </w:rPr>
        <w:t xml:space="preserve">курсу история Отечества (специальная коррекционная программа </w:t>
      </w:r>
      <w:r>
        <w:rPr>
          <w:rFonts w:ascii="Times New Roman" w:eastAsiaTheme="minorEastAsia" w:hAnsi="Times New Roman" w:cs="Times New Roman"/>
          <w:sz w:val="24"/>
          <w:szCs w:val="24"/>
          <w:lang w:val="en-US"/>
        </w:rPr>
        <w:t>VIII</w:t>
      </w:r>
      <w:r w:rsidRPr="00825DF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вида), 7 класс:</w:t>
      </w:r>
    </w:p>
    <w:p w:rsidR="00825DF5" w:rsidRDefault="00825DF5" w:rsidP="00825DF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Учебн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познавательный процесс основан на видах деятельности, соответствующих целям  исторического образования, </w:t>
      </w: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возрастным особенностям учащихся</w:t>
      </w:r>
      <w:r>
        <w:rPr>
          <w:rFonts w:ascii="Times New Roman" w:eastAsiaTheme="minorEastAsia" w:hAnsi="Times New Roman" w:cs="Times New Roman"/>
          <w:sz w:val="24"/>
          <w:szCs w:val="24"/>
        </w:rPr>
        <w:t xml:space="preserve"> специальных  (коррекционных)  школ </w:t>
      </w:r>
      <w:r>
        <w:rPr>
          <w:rFonts w:ascii="Times New Roman" w:hAnsi="Times New Roman" w:cs="Times New Roman"/>
          <w:sz w:val="24"/>
          <w:szCs w:val="24"/>
          <w:lang w:val="en-US"/>
        </w:rPr>
        <w:t>VIII</w:t>
      </w:r>
      <w:r>
        <w:rPr>
          <w:rFonts w:ascii="Times New Roman" w:eastAsiaTheme="minorEastAsia" w:hAnsi="Times New Roman" w:cs="Times New Roman"/>
          <w:sz w:val="24"/>
          <w:szCs w:val="24"/>
        </w:rPr>
        <w:t xml:space="preserve"> вида</w:t>
      </w:r>
      <w:r>
        <w:rPr>
          <w:rFonts w:ascii="Times New Roman" w:hAnsi="Times New Roman" w:cs="Times New Roman"/>
          <w:sz w:val="24"/>
          <w:szCs w:val="24"/>
        </w:rPr>
        <w:t xml:space="preserve"> 7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разных эпох.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Основными формами и методами работы являются:  рассказ;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w:t>
      </w:r>
      <w:proofErr w:type="gramEnd"/>
      <w:r>
        <w:rPr>
          <w:rFonts w:ascii="Times New Roman" w:hAnsi="Times New Roman" w:cs="Times New Roman"/>
          <w:sz w:val="24"/>
          <w:szCs w:val="24"/>
        </w:rPr>
        <w:t xml:space="preserve"> Основные формы урока: комбинированный урок, урок изучения нового материала, уро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презентация, урок-игра, урок-экскурсия и т. д.</w:t>
      </w:r>
    </w:p>
    <w:p w:rsidR="00825DF5" w:rsidRDefault="00825DF5" w:rsidP="00825DF5">
      <w:pPr>
        <w:spacing w:line="240" w:lineRule="auto"/>
        <w:rPr>
          <w:rFonts w:ascii="Times New Roman" w:eastAsiaTheme="minorEastAsia" w:hAnsi="Times New Roman" w:cs="Times New Roman"/>
          <w:color w:val="000000"/>
          <w:sz w:val="24"/>
          <w:szCs w:val="24"/>
        </w:rPr>
      </w:pPr>
      <w:proofErr w:type="gramStart"/>
      <w:r>
        <w:rPr>
          <w:rFonts w:ascii="Times New Roman" w:eastAsiaTheme="minorEastAsia" w:hAnsi="Times New Roman" w:cs="Times New Roman"/>
          <w:sz w:val="24"/>
          <w:szCs w:val="24"/>
        </w:rPr>
        <w:t xml:space="preserve">В результате изучения истории курса истории по специальной коррекционной программе </w:t>
      </w:r>
      <w:r>
        <w:rPr>
          <w:rFonts w:ascii="Times New Roman" w:eastAsiaTheme="minorEastAsia" w:hAnsi="Times New Roman" w:cs="Times New Roman"/>
          <w:sz w:val="24"/>
          <w:szCs w:val="24"/>
          <w:lang w:val="en-US"/>
        </w:rPr>
        <w:t>VIII</w:t>
      </w:r>
      <w:r>
        <w:rPr>
          <w:rFonts w:ascii="Times New Roman" w:eastAsiaTheme="minorEastAsia" w:hAnsi="Times New Roman" w:cs="Times New Roman"/>
          <w:sz w:val="24"/>
          <w:szCs w:val="24"/>
        </w:rPr>
        <w:t xml:space="preserve"> вида учащиеся должны знать/уметь: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определение понятия «история»;</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иметь представление о счете лет в истории;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иметь представление о Родине;</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основные исторические понятия (общество, государство, закон, культура);</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традиции народов России;</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 государственные символы </w:t>
      </w:r>
      <w:r>
        <w:rPr>
          <w:rFonts w:ascii="Times New Roman" w:eastAsiaTheme="minorEastAsia" w:hAnsi="Times New Roman" w:cs="Times New Roman"/>
          <w:color w:val="000000"/>
          <w:sz w:val="24"/>
          <w:szCs w:val="24"/>
        </w:rPr>
        <w:t xml:space="preserve"> России;</w:t>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r>
      <w:r>
        <w:rPr>
          <w:rFonts w:ascii="Times New Roman" w:eastAsiaTheme="minorEastAsia" w:hAnsi="Times New Roman" w:cs="Times New Roman"/>
          <w:color w:val="000000"/>
          <w:sz w:val="24"/>
          <w:szCs w:val="24"/>
        </w:rPr>
        <w:tab/>
        <w:t xml:space="preserve"> Уметь:</w:t>
      </w:r>
      <w:r>
        <w:rPr>
          <w:rFonts w:ascii="Times New Roman" w:eastAsiaTheme="minorEastAsia" w:hAnsi="Times New Roman" w:cs="Times New Roman"/>
          <w:color w:val="000000"/>
          <w:sz w:val="24"/>
          <w:szCs w:val="24"/>
        </w:rPr>
        <w:br/>
        <w:t>– отличать предметы и порядки, созданные людьми (культуру), от того, что создано природой;</w:t>
      </w:r>
      <w:proofErr w:type="gramEnd"/>
      <w:r>
        <w:rPr>
          <w:rFonts w:ascii="Times New Roman" w:eastAsiaTheme="minorEastAsia" w:hAnsi="Times New Roman" w:cs="Times New Roman"/>
          <w:color w:val="000000"/>
          <w:sz w:val="24"/>
          <w:szCs w:val="24"/>
        </w:rPr>
        <w:br/>
        <w:t>– по году определять век, место события в прошлом;</w:t>
      </w:r>
      <w:r>
        <w:rPr>
          <w:rFonts w:ascii="Times New Roman" w:eastAsiaTheme="minorEastAsia" w:hAnsi="Times New Roman" w:cs="Times New Roman"/>
          <w:color w:val="000000"/>
          <w:sz w:val="24"/>
          <w:szCs w:val="24"/>
        </w:rPr>
        <w:br/>
        <w:t>– узнавать современные герб, флаг, гимн России, показывать на карте границы  РФ и столицу;</w:t>
      </w:r>
      <w:r>
        <w:rPr>
          <w:rFonts w:ascii="Times New Roman" w:eastAsiaTheme="minorEastAsia" w:hAnsi="Times New Roman" w:cs="Times New Roman"/>
          <w:color w:val="000000"/>
          <w:sz w:val="24"/>
          <w:szCs w:val="24"/>
        </w:rPr>
        <w:br/>
        <w:t xml:space="preserve">– объяснять свое отношение к родным и близким людям, к прошлому и настоящему родной страны. </w:t>
      </w:r>
    </w:p>
    <w:p w:rsidR="00825DF5" w:rsidRDefault="00825DF5" w:rsidP="00825DF5">
      <w:pPr>
        <w:spacing w:line="240" w:lineRule="auto"/>
        <w:rPr>
          <w:rFonts w:ascii="Times New Roman" w:hAnsi="Times New Roman" w:cs="Times New Roman"/>
          <w:sz w:val="24"/>
          <w:szCs w:val="24"/>
        </w:rPr>
      </w:pPr>
    </w:p>
    <w:p w:rsidR="00825DF5" w:rsidRDefault="00825DF5" w:rsidP="00825DF5">
      <w:pPr>
        <w:tabs>
          <w:tab w:val="left" w:pos="1047"/>
        </w:tabs>
        <w:spacing w:line="240" w:lineRule="auto"/>
        <w:ind w:left="360"/>
        <w:jc w:val="both"/>
        <w:rPr>
          <w:rFonts w:ascii="Times New Roman" w:hAnsi="Times New Roman" w:cs="Times New Roman"/>
          <w:sz w:val="24"/>
          <w:szCs w:val="24"/>
        </w:rPr>
      </w:pPr>
    </w:p>
    <w:p w:rsidR="00825DF5" w:rsidRDefault="00825DF5" w:rsidP="00825DF5">
      <w:pPr>
        <w:pStyle w:val="a3"/>
        <w:tabs>
          <w:tab w:val="left" w:pos="1047"/>
        </w:tabs>
        <w:spacing w:line="240" w:lineRule="auto"/>
        <w:jc w:val="both"/>
        <w:rPr>
          <w:rFonts w:ascii="Times New Roman" w:hAnsi="Times New Roman" w:cs="Times New Roman"/>
          <w:sz w:val="24"/>
          <w:szCs w:val="24"/>
        </w:rPr>
      </w:pPr>
    </w:p>
    <w:p w:rsidR="00825DF5" w:rsidRDefault="00825DF5" w:rsidP="00825DF5">
      <w:pPr>
        <w:pStyle w:val="a3"/>
        <w:spacing w:line="240" w:lineRule="auto"/>
        <w:rPr>
          <w:rFonts w:ascii="Times New Roman" w:hAnsi="Times New Roman" w:cs="Times New Roman"/>
          <w:sz w:val="24"/>
          <w:szCs w:val="24"/>
        </w:rPr>
      </w:pPr>
    </w:p>
    <w:p w:rsidR="00825DF5" w:rsidRDefault="00825DF5" w:rsidP="00825DF5">
      <w:pPr>
        <w:pStyle w:val="a3"/>
        <w:spacing w:line="240" w:lineRule="auto"/>
        <w:jc w:val="both"/>
        <w:rPr>
          <w:rFonts w:ascii="Times New Roman" w:eastAsiaTheme="minorEastAsia" w:hAnsi="Times New Roman" w:cs="Times New Roman"/>
          <w:sz w:val="24"/>
          <w:szCs w:val="24"/>
        </w:rPr>
      </w:pPr>
    </w:p>
    <w:p w:rsidR="00825DF5" w:rsidRDefault="00825DF5" w:rsidP="00825DF5">
      <w:pPr>
        <w:spacing w:line="240" w:lineRule="auto"/>
        <w:jc w:val="both"/>
        <w:rPr>
          <w:rFonts w:ascii="Times New Roman" w:eastAsiaTheme="minorEastAsia" w:hAnsi="Times New Roman" w:cs="Times New Roman"/>
          <w:sz w:val="24"/>
          <w:szCs w:val="24"/>
        </w:rPr>
      </w:pPr>
    </w:p>
    <w:p w:rsidR="00825DF5" w:rsidRDefault="00825DF5" w:rsidP="00825DF5">
      <w:pPr>
        <w:spacing w:line="240" w:lineRule="auto"/>
        <w:jc w:val="both"/>
        <w:rPr>
          <w:rFonts w:ascii="Times New Roman" w:eastAsiaTheme="minorEastAsia" w:hAnsi="Times New Roman" w:cs="Times New Roman"/>
          <w:sz w:val="24"/>
          <w:szCs w:val="24"/>
        </w:rPr>
      </w:pPr>
    </w:p>
    <w:p w:rsidR="00825DF5" w:rsidRDefault="00825DF5" w:rsidP="00825DF5">
      <w:pPr>
        <w:spacing w:line="240" w:lineRule="auto"/>
        <w:jc w:val="both"/>
        <w:rPr>
          <w:rFonts w:ascii="Times New Roman" w:eastAsiaTheme="minorEastAsia" w:hAnsi="Times New Roman" w:cs="Times New Roman"/>
          <w:sz w:val="24"/>
          <w:szCs w:val="24"/>
        </w:rPr>
      </w:pPr>
    </w:p>
    <w:p w:rsidR="00825DF5" w:rsidRDefault="00825DF5" w:rsidP="00825DF5">
      <w:pPr>
        <w:spacing w:line="240" w:lineRule="auto"/>
        <w:jc w:val="both"/>
        <w:rPr>
          <w:rFonts w:ascii="Times New Roman" w:eastAsiaTheme="minorEastAsia" w:hAnsi="Times New Roman" w:cs="Times New Roman"/>
          <w:sz w:val="24"/>
          <w:szCs w:val="24"/>
        </w:rPr>
      </w:pPr>
    </w:p>
    <w:p w:rsidR="001E2393" w:rsidRDefault="001E2393"/>
    <w:sectPr w:rsidR="001E2393" w:rsidSect="001E2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8C7"/>
    <w:multiLevelType w:val="hybridMultilevel"/>
    <w:tmpl w:val="2F18FF78"/>
    <w:lvl w:ilvl="0" w:tplc="A8287A16">
      <w:start w:val="1"/>
      <w:numFmt w:val="decimal"/>
      <w:lvlText w:val="%1."/>
      <w:lvlJc w:val="left"/>
      <w:pPr>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DF5"/>
    <w:rsid w:val="000040F2"/>
    <w:rsid w:val="000822D9"/>
    <w:rsid w:val="001E2393"/>
    <w:rsid w:val="001E3579"/>
    <w:rsid w:val="00261183"/>
    <w:rsid w:val="00326F2A"/>
    <w:rsid w:val="0038366E"/>
    <w:rsid w:val="00494D4B"/>
    <w:rsid w:val="004F5B5B"/>
    <w:rsid w:val="005722A2"/>
    <w:rsid w:val="00695FAA"/>
    <w:rsid w:val="006E5A57"/>
    <w:rsid w:val="00752B30"/>
    <w:rsid w:val="007D6F1C"/>
    <w:rsid w:val="00825DF5"/>
    <w:rsid w:val="008374A5"/>
    <w:rsid w:val="00A553A7"/>
    <w:rsid w:val="00B0280A"/>
    <w:rsid w:val="00C51752"/>
    <w:rsid w:val="00CE0CAD"/>
    <w:rsid w:val="00D716BD"/>
    <w:rsid w:val="00DC3B23"/>
    <w:rsid w:val="00E35F24"/>
    <w:rsid w:val="00EF7226"/>
    <w:rsid w:val="00F5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DF5"/>
    <w:pPr>
      <w:ind w:left="720"/>
      <w:contextualSpacing/>
    </w:pPr>
  </w:style>
</w:styles>
</file>

<file path=word/webSettings.xml><?xml version="1.0" encoding="utf-8"?>
<w:webSettings xmlns:r="http://schemas.openxmlformats.org/officeDocument/2006/relationships" xmlns:w="http://schemas.openxmlformats.org/wordprocessingml/2006/main">
  <w:divs>
    <w:div w:id="14027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2019-11-09T12:11:00Z</dcterms:created>
  <dcterms:modified xsi:type="dcterms:W3CDTF">2019-11-09T12:11:00Z</dcterms:modified>
</cp:coreProperties>
</file>