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DC0175" w:rsidRDefault="00DC0175" w:rsidP="00DC01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DC0175" w:rsidRDefault="00DC0175" w:rsidP="00DC01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DC0175" w:rsidRDefault="00DC0175" w:rsidP="00DC01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DC0175" w:rsidRDefault="00DC0175" w:rsidP="00DC0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DC0175" w:rsidRDefault="00DC0175" w:rsidP="00DC01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«Биология»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биологии Карелин С.С.</w:t>
      </w: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DC0175" w:rsidRDefault="00DC0175" w:rsidP="00DC0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DC0175" w:rsidRDefault="00DC0175" w:rsidP="00822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2421" w:rsidRDefault="00822421" w:rsidP="00822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биологии 7 класс</w:t>
      </w:r>
    </w:p>
    <w:p w:rsidR="00822421" w:rsidRDefault="00822421" w:rsidP="008224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049B1">
        <w:rPr>
          <w:b/>
          <w:sz w:val="28"/>
          <w:szCs w:val="28"/>
        </w:rPr>
        <w:t>Нормативно-правовые документы, на основании которых разработана рабочая программа:</w:t>
      </w:r>
    </w:p>
    <w:p w:rsidR="00822421" w:rsidRPr="00D774D8" w:rsidRDefault="00822421" w:rsidP="0082242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Федеральный закон РФ от 29.12.2012 № 273-ФЗ "Об образовании в Российской Федерации«, ст. 2, п. 9;</w:t>
      </w:r>
    </w:p>
    <w:p w:rsidR="00822421" w:rsidRPr="00D774D8" w:rsidRDefault="00822421" w:rsidP="0082242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 xml:space="preserve">Федеральный государственный образовательный стандарт; </w:t>
      </w:r>
    </w:p>
    <w:p w:rsidR="00822421" w:rsidRPr="00D774D8" w:rsidRDefault="00822421" w:rsidP="0082242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822421" w:rsidRPr="00D774D8" w:rsidRDefault="00822421" w:rsidP="0082242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</w:t>
      </w:r>
      <w:r>
        <w:rPr>
          <w:bCs/>
        </w:rPr>
        <w:t>зовательных учреждениях, на 2017-2018</w:t>
      </w:r>
      <w:r w:rsidRPr="00D774D8">
        <w:rPr>
          <w:bCs/>
        </w:rPr>
        <w:t xml:space="preserve"> гг., пр. Министерства образования и науки РФ № 253 от 31.03.2014</w:t>
      </w:r>
    </w:p>
    <w:p w:rsidR="00822421" w:rsidRPr="00D774D8" w:rsidRDefault="00822421" w:rsidP="00822421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822421" w:rsidRPr="00D774D8" w:rsidRDefault="00822421" w:rsidP="00822421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822421" w:rsidRPr="00B700CC" w:rsidRDefault="00822421" w:rsidP="008224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00CC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>
        <w:rPr>
          <w:rFonts w:ascii="Times New Roman" w:hAnsi="Times New Roman" w:cs="Times New Roman"/>
          <w:sz w:val="24"/>
          <w:szCs w:val="24"/>
        </w:rPr>
        <w:t xml:space="preserve">34 часа. </w:t>
      </w:r>
      <w:r>
        <w:rPr>
          <w:rFonts w:ascii="Times New Roman" w:eastAsia="Calibri" w:hAnsi="Times New Roman" w:cs="Times New Roman"/>
          <w:sz w:val="24"/>
          <w:szCs w:val="24"/>
        </w:rPr>
        <w:t>(1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0CC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D29">
        <w:rPr>
          <w:rFonts w:ascii="Times New Roman" w:hAnsi="Times New Roman"/>
        </w:rPr>
        <w:t>В.</w:t>
      </w:r>
      <w:r w:rsidRPr="00A73D29">
        <w:rPr>
          <w:rStyle w:val="FontStyle37"/>
          <w:rFonts w:ascii="Times New Roman" w:hAnsi="Times New Roman"/>
          <w:sz w:val="24"/>
          <w:szCs w:val="24"/>
        </w:rPr>
        <w:t xml:space="preserve"> В. Пасечник, В. В. </w:t>
      </w:r>
      <w:proofErr w:type="spellStart"/>
      <w:r w:rsidRPr="00A73D29">
        <w:rPr>
          <w:rStyle w:val="FontStyle37"/>
          <w:rFonts w:ascii="Times New Roman" w:hAnsi="Times New Roman"/>
          <w:sz w:val="24"/>
          <w:szCs w:val="24"/>
        </w:rPr>
        <w:t>Латюшин</w:t>
      </w:r>
      <w:proofErr w:type="spellEnd"/>
      <w:r w:rsidRPr="00A73D29">
        <w:rPr>
          <w:rStyle w:val="FontStyle37"/>
          <w:rFonts w:ascii="Times New Roman" w:hAnsi="Times New Roman"/>
          <w:sz w:val="24"/>
          <w:szCs w:val="24"/>
        </w:rPr>
        <w:t xml:space="preserve">, </w:t>
      </w:r>
      <w:r>
        <w:rPr>
          <w:rStyle w:val="FontStyle37"/>
          <w:rFonts w:ascii="Times New Roman" w:hAnsi="Times New Roman"/>
          <w:sz w:val="24"/>
          <w:szCs w:val="24"/>
        </w:rPr>
        <w:t>биология</w:t>
      </w:r>
      <w:proofErr w:type="gramStart"/>
      <w:r>
        <w:rPr>
          <w:rStyle w:val="FontStyle37"/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Style w:val="FontStyle37"/>
          <w:rFonts w:ascii="Times New Roman" w:hAnsi="Times New Roman"/>
          <w:sz w:val="24"/>
          <w:szCs w:val="24"/>
        </w:rPr>
        <w:t>Животные.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22421" w:rsidRPr="00B700CC" w:rsidRDefault="00822421" w:rsidP="0082242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Pr="00B700CC">
        <w:rPr>
          <w:rStyle w:val="dash041e0431044b0447043d044b0439char1"/>
          <w:b/>
        </w:rPr>
        <w:t xml:space="preserve"> класс в учебном плане.</w:t>
      </w:r>
    </w:p>
    <w:p w:rsidR="00822421" w:rsidRPr="00B700CC" w:rsidRDefault="00822421" w:rsidP="0082242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822421" w:rsidRPr="006E76A0" w:rsidRDefault="00822421" w:rsidP="0082242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</w:t>
      </w:r>
      <w:r>
        <w:rPr>
          <w:rStyle w:val="dash041e0431044b0447043d044b0439char1"/>
        </w:rPr>
        <w:t xml:space="preserve">АОУ </w:t>
      </w:r>
      <w:proofErr w:type="spellStart"/>
      <w:r>
        <w:rPr>
          <w:rStyle w:val="dash041e0431044b0447043d044b0439char1"/>
        </w:rPr>
        <w:t>Бегишевской</w:t>
      </w:r>
      <w:proofErr w:type="spellEnd"/>
      <w:r>
        <w:rPr>
          <w:rStyle w:val="dash041e0431044b0447043d044b0439char1"/>
        </w:rPr>
        <w:t xml:space="preserve"> СОШ </w:t>
      </w:r>
      <w:proofErr w:type="spellStart"/>
      <w:r>
        <w:rPr>
          <w:rStyle w:val="dash041e0431044b0447043d044b0439char1"/>
        </w:rPr>
        <w:t>Вагайского</w:t>
      </w:r>
      <w:proofErr w:type="spellEnd"/>
      <w:r>
        <w:rPr>
          <w:rStyle w:val="dash041e0431044b0447043d044b0439char1"/>
        </w:rPr>
        <w:t xml:space="preserve"> района Тюменской области</w:t>
      </w:r>
    </w:p>
    <w:p w:rsidR="00822421" w:rsidRPr="006E76A0" w:rsidRDefault="00822421" w:rsidP="00822421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>, из них 34 (1ч/неделю) в 5</w:t>
      </w:r>
      <w:r>
        <w:rPr>
          <w:rFonts w:ascii="Times New Roman" w:hAnsi="Times New Roman" w:cs="Times New Roman"/>
          <w:sz w:val="24"/>
          <w:szCs w:val="24"/>
        </w:rPr>
        <w:t>-7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C77080" w:rsidRDefault="00C77080" w:rsidP="00C77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Формы контроля</w:t>
      </w:r>
    </w:p>
    <w:p w:rsidR="00C77080" w:rsidRPr="0050550B" w:rsidRDefault="00C77080" w:rsidP="00C770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50B">
        <w:rPr>
          <w:rFonts w:ascii="Times New Roman" w:hAnsi="Times New Roman" w:cs="Times New Roman"/>
          <w:sz w:val="28"/>
          <w:szCs w:val="28"/>
        </w:rPr>
        <w:t xml:space="preserve">Контрольная  работа </w:t>
      </w:r>
    </w:p>
    <w:p w:rsidR="00C77080" w:rsidRPr="0050550B" w:rsidRDefault="00C77080" w:rsidP="00C770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50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C77080" w:rsidRPr="0050550B" w:rsidRDefault="00C77080" w:rsidP="00C770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50B">
        <w:rPr>
          <w:rFonts w:ascii="Times New Roman" w:hAnsi="Times New Roman" w:cs="Times New Roman"/>
          <w:sz w:val="28"/>
          <w:szCs w:val="28"/>
        </w:rPr>
        <w:lastRenderedPageBreak/>
        <w:t>Лабораторная работа</w:t>
      </w:r>
    </w:p>
    <w:p w:rsidR="005F23E0" w:rsidRDefault="005F23E0"/>
    <w:sectPr w:rsidR="005F23E0" w:rsidSect="00822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EE4"/>
    <w:multiLevelType w:val="hybridMultilevel"/>
    <w:tmpl w:val="E2E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21"/>
    <w:rsid w:val="005F23E0"/>
    <w:rsid w:val="00746FBF"/>
    <w:rsid w:val="00822421"/>
    <w:rsid w:val="00A12805"/>
    <w:rsid w:val="00C77080"/>
    <w:rsid w:val="00D37C3F"/>
    <w:rsid w:val="00D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822421"/>
    <w:rPr>
      <w:rFonts w:ascii="Calibri" w:hAnsi="Calibri" w:cs="Calibri"/>
      <w:i/>
      <w:iCs/>
      <w:sz w:val="20"/>
      <w:szCs w:val="20"/>
    </w:rPr>
  </w:style>
  <w:style w:type="character" w:customStyle="1" w:styleId="dash041e0431044b0447043d044b0439char1">
    <w:name w:val="dash041e_0431_044b_0447_043d_044b_0439__char1"/>
    <w:rsid w:val="008224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822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82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080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C017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DC01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2019-11-10T18:33:00Z</dcterms:created>
  <dcterms:modified xsi:type="dcterms:W3CDTF">2019-11-10T20:55:00Z</dcterms:modified>
</cp:coreProperties>
</file>