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24" w:rsidRPr="004118F1" w:rsidRDefault="006E3B96" w:rsidP="00411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4118F1" w:rsidRPr="004118F1">
        <w:rPr>
          <w:rFonts w:ascii="Times New Roman" w:hAnsi="Times New Roman" w:cs="Times New Roman"/>
          <w:sz w:val="28"/>
          <w:szCs w:val="28"/>
        </w:rPr>
        <w:t>проведённые ко Дню народного единства</w:t>
      </w:r>
    </w:p>
    <w:p w:rsidR="004118F1" w:rsidRPr="004118F1" w:rsidRDefault="004118F1" w:rsidP="00411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8F1">
        <w:rPr>
          <w:rFonts w:ascii="Times New Roman" w:hAnsi="Times New Roman" w:cs="Times New Roman"/>
          <w:sz w:val="28"/>
          <w:szCs w:val="28"/>
        </w:rPr>
        <w:t xml:space="preserve">в МАОУ </w:t>
      </w:r>
      <w:proofErr w:type="spellStart"/>
      <w:r w:rsidRPr="004118F1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4118F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E3C05" w:rsidRDefault="00AE3C05" w:rsidP="00AE3C05">
      <w:pPr>
        <w:jc w:val="both"/>
        <w:rPr>
          <w:rFonts w:ascii="Arial" w:hAnsi="Arial" w:cs="Arial"/>
        </w:rPr>
      </w:pPr>
    </w:p>
    <w:p w:rsidR="00AE3C05" w:rsidRDefault="00AE3C05" w:rsidP="00AE3C0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2693"/>
      </w:tblGrid>
      <w:tr w:rsidR="004118F1" w:rsidTr="004118F1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C54481">
            <w:pPr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C54481">
            <w:pPr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Формы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C54481">
            <w:pPr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Количество обучающихся, принявших в них участие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C54481">
            <w:pPr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Сведения о приглашенных (ФИО, должность)</w:t>
            </w:r>
          </w:p>
        </w:tc>
      </w:tr>
      <w:tr w:rsidR="004118F1" w:rsidTr="004118F1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Default="004118F1" w:rsidP="00C54481">
            <w:pPr>
              <w:spacing w:line="22" w:lineRule="atLeast"/>
              <w:jc w:val="both"/>
              <w:rPr>
                <w:rFonts w:ascii="Arial" w:hAnsi="Arial" w:cs="Arial"/>
                <w:sz w:val="18"/>
                <w:szCs w:val="25"/>
              </w:rPr>
            </w:pPr>
            <w:r>
              <w:rPr>
                <w:rFonts w:ascii="Arial" w:hAnsi="Arial" w:cs="Arial"/>
                <w:sz w:val="18"/>
                <w:szCs w:val="25"/>
              </w:rPr>
              <w:t>Уроки истории «Достойные потомки великой страны»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Default="004118F1" w:rsidP="00C54481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t>регламентированная дискуссия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Default="004118F1" w:rsidP="00C54481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Default="004118F1" w:rsidP="00C54481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4118F1" w:rsidTr="004118F1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Default="004118F1" w:rsidP="00C54481">
            <w:pPr>
              <w:spacing w:line="22" w:lineRule="atLeast"/>
              <w:jc w:val="both"/>
              <w:rPr>
                <w:rFonts w:ascii="Arial" w:hAnsi="Arial" w:cs="Arial"/>
                <w:sz w:val="18"/>
                <w:szCs w:val="25"/>
              </w:rPr>
            </w:pPr>
            <w:r>
              <w:rPr>
                <w:rFonts w:ascii="Arial" w:hAnsi="Arial" w:cs="Arial"/>
                <w:sz w:val="18"/>
                <w:szCs w:val="25"/>
              </w:rPr>
              <w:t>Открытые уроки, посвященные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Default="006E3B96" w:rsidP="00C54481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t>Акция «Читаем страницы истории»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Default="006E3B96" w:rsidP="00C54481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33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Pr="006E3B96" w:rsidRDefault="006E3B96" w:rsidP="00C54481">
            <w:pPr>
              <w:jc w:val="both"/>
              <w:rPr>
                <w:rFonts w:ascii="Arial" w:eastAsia="Calibri" w:hAnsi="Arial" w:cs="Arial"/>
              </w:rPr>
            </w:pPr>
            <w:r w:rsidRPr="006E3B96">
              <w:rPr>
                <w:rFonts w:ascii="Arial" w:eastAsia="Calibri" w:hAnsi="Arial" w:cs="Arial"/>
              </w:rPr>
              <w:t>Симонов Виктор Александрович</w:t>
            </w:r>
            <w:r>
              <w:rPr>
                <w:rFonts w:ascii="Arial" w:eastAsia="Calibri" w:hAnsi="Arial" w:cs="Arial"/>
              </w:rPr>
              <w:t xml:space="preserve"> – участник боевых действий в Чеченской республике</w:t>
            </w:r>
          </w:p>
        </w:tc>
      </w:tr>
    </w:tbl>
    <w:p w:rsidR="00AE3C05" w:rsidRDefault="00AE3C05" w:rsidP="00AE3C05">
      <w:pPr>
        <w:jc w:val="both"/>
      </w:pPr>
      <w:bookmarkStart w:id="0" w:name="_GoBack"/>
      <w:bookmarkEnd w:id="0"/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365"/>
        <w:gridCol w:w="1323"/>
        <w:gridCol w:w="1287"/>
        <w:gridCol w:w="2971"/>
      </w:tblGrid>
      <w:tr w:rsidR="004118F1" w:rsidTr="006E3B96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C54481">
            <w:pPr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Наименование мероприятия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C54481">
            <w:pPr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Количество человек, принявших в них участие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4118F1">
            <w:pPr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 xml:space="preserve">Ссылки на </w:t>
            </w:r>
            <w:proofErr w:type="spellStart"/>
            <w:r>
              <w:rPr>
                <w:rFonts w:ascii="Arial" w:eastAsia="Calibri" w:hAnsi="Arial" w:cs="Arial"/>
                <w:sz w:val="18"/>
                <w:szCs w:val="26"/>
              </w:rPr>
              <w:t>флешмоб</w:t>
            </w:r>
            <w:proofErr w:type="spellEnd"/>
            <w:r>
              <w:rPr>
                <w:rFonts w:ascii="Arial" w:eastAsia="Calibri" w:hAnsi="Arial" w:cs="Arial"/>
                <w:sz w:val="18"/>
                <w:szCs w:val="26"/>
              </w:rPr>
              <w:t xml:space="preserve"> </w:t>
            </w:r>
          </w:p>
        </w:tc>
      </w:tr>
      <w:tr w:rsidR="004118F1" w:rsidTr="006E3B96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C54481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C54481">
            <w:pPr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обучающихся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C54481">
            <w:pPr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педагогов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C54481">
            <w:pPr>
              <w:jc w:val="center"/>
              <w:rPr>
                <w:rFonts w:ascii="Arial" w:eastAsia="Calibri" w:hAnsi="Arial" w:cs="Arial"/>
                <w:sz w:val="18"/>
                <w:szCs w:val="26"/>
              </w:rPr>
            </w:pPr>
            <w:r>
              <w:rPr>
                <w:rFonts w:ascii="Arial" w:eastAsia="Calibri" w:hAnsi="Arial" w:cs="Arial"/>
                <w:sz w:val="18"/>
                <w:szCs w:val="26"/>
              </w:rPr>
              <w:t>родителей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F1" w:rsidRDefault="004118F1" w:rsidP="00C54481">
            <w:pPr>
              <w:rPr>
                <w:sz w:val="20"/>
                <w:szCs w:val="20"/>
              </w:rPr>
            </w:pPr>
          </w:p>
        </w:tc>
      </w:tr>
      <w:tr w:rsidR="004118F1" w:rsidTr="006E3B9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Default="004118F1" w:rsidP="00C54481">
            <w:pPr>
              <w:spacing w:line="22" w:lineRule="atLeast"/>
              <w:jc w:val="both"/>
              <w:rPr>
                <w:rFonts w:ascii="Arial" w:hAnsi="Arial" w:cs="Arial"/>
                <w:sz w:val="18"/>
                <w:szCs w:val="25"/>
              </w:rPr>
            </w:pPr>
            <w:proofErr w:type="spellStart"/>
            <w:r>
              <w:rPr>
                <w:rFonts w:ascii="Arial" w:hAnsi="Arial" w:cs="Arial"/>
                <w:sz w:val="18"/>
                <w:szCs w:val="25"/>
              </w:rPr>
              <w:t>Флешмоб</w:t>
            </w:r>
            <w:proofErr w:type="spellEnd"/>
            <w:r>
              <w:rPr>
                <w:rFonts w:ascii="Arial" w:hAnsi="Arial" w:cs="Arial"/>
                <w:sz w:val="18"/>
                <w:szCs w:val="25"/>
              </w:rPr>
              <w:t xml:space="preserve"> «Хоровод Единства»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Default="004118F1" w:rsidP="00C54481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Default="004118F1" w:rsidP="00C54481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Default="004118F1" w:rsidP="00C54481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F1" w:rsidRPr="006E3B96" w:rsidRDefault="006E3B96" w:rsidP="00C5448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3B96">
              <w:rPr>
                <w:rFonts w:ascii="Arial" w:eastAsia="Calibri" w:hAnsi="Arial" w:cs="Arial"/>
                <w:sz w:val="18"/>
                <w:szCs w:val="18"/>
              </w:rPr>
              <w:t>http://begishevskaya.vagayobr.ru/</w:t>
            </w:r>
          </w:p>
        </w:tc>
      </w:tr>
    </w:tbl>
    <w:p w:rsidR="00AE3C05" w:rsidRDefault="00AE3C05" w:rsidP="00AE3C05">
      <w:pPr>
        <w:jc w:val="both"/>
      </w:pPr>
    </w:p>
    <w:p w:rsidR="00AE3C05" w:rsidRDefault="00AE3C05"/>
    <w:sectPr w:rsidR="00AE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5"/>
    <w:rsid w:val="004118F1"/>
    <w:rsid w:val="006E3B96"/>
    <w:rsid w:val="00996424"/>
    <w:rsid w:val="00A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8608-0CA0-44E5-9373-B30972AB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1</cp:revision>
  <dcterms:created xsi:type="dcterms:W3CDTF">2018-11-01T08:53:00Z</dcterms:created>
  <dcterms:modified xsi:type="dcterms:W3CDTF">2018-11-01T09:20:00Z</dcterms:modified>
</cp:coreProperties>
</file>