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Публичный доклад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МАОУ </w:t>
      </w:r>
      <w:proofErr w:type="spellStart"/>
      <w:r w:rsidR="00535913">
        <w:rPr>
          <w:rFonts w:eastAsia="Times New Roman" w:cs="Times New Roman"/>
          <w:b/>
          <w:bCs/>
          <w:szCs w:val="28"/>
          <w:lang w:eastAsia="ru-RU"/>
        </w:rPr>
        <w:t>Бегишевской</w:t>
      </w:r>
      <w:proofErr w:type="spellEnd"/>
      <w:r w:rsidR="0053591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35913">
        <w:rPr>
          <w:rFonts w:eastAsia="Times New Roman" w:cs="Times New Roman"/>
          <w:b/>
          <w:bCs/>
          <w:szCs w:val="28"/>
          <w:lang w:eastAsia="ru-RU"/>
        </w:rPr>
        <w:t>С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ОШ за 2014-2015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уч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.год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Муниципальное автономное </w:t>
      </w:r>
      <w:r w:rsidR="0026355B">
        <w:rPr>
          <w:rFonts w:eastAsia="Times New Roman" w:cs="Times New Roman"/>
          <w:szCs w:val="28"/>
          <w:lang w:eastAsia="ru-RU"/>
        </w:rPr>
        <w:t>общеобразовательное учреждение</w:t>
      </w:r>
      <w:r w:rsidR="008525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6355B">
        <w:rPr>
          <w:rFonts w:eastAsia="Times New Roman" w:cs="Times New Roman"/>
          <w:szCs w:val="28"/>
          <w:lang w:eastAsia="ru-RU"/>
        </w:rPr>
        <w:t>Бегишевская</w:t>
      </w:r>
      <w:proofErr w:type="spellEnd"/>
      <w:r w:rsidR="0026355B">
        <w:rPr>
          <w:rFonts w:eastAsia="Times New Roman" w:cs="Times New Roman"/>
          <w:szCs w:val="28"/>
          <w:lang w:eastAsia="ru-RU"/>
        </w:rPr>
        <w:t xml:space="preserve"> средняя</w:t>
      </w:r>
      <w:r>
        <w:rPr>
          <w:rFonts w:eastAsia="Times New Roman" w:cs="Times New Roman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eastAsia="Times New Roman" w:cs="Times New Roman"/>
          <w:szCs w:val="28"/>
          <w:lang w:eastAsia="ru-RU"/>
        </w:rPr>
        <w:t>Вагайского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 Тюменской области (далее -  МАОУ </w:t>
      </w:r>
      <w:proofErr w:type="spellStart"/>
      <w:r w:rsidR="009D2368">
        <w:rPr>
          <w:rFonts w:eastAsia="Times New Roman" w:cs="Times New Roman"/>
          <w:szCs w:val="28"/>
          <w:lang w:eastAsia="ru-RU"/>
        </w:rPr>
        <w:t>Бегишев</w:t>
      </w:r>
      <w:r>
        <w:rPr>
          <w:rFonts w:eastAsia="Times New Roman" w:cs="Times New Roman"/>
          <w:szCs w:val="28"/>
          <w:lang w:eastAsia="ru-RU"/>
        </w:rPr>
        <w:t>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9D236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ОШ)  является юридическим лицом. Учредитель школы </w:t>
      </w:r>
      <w:proofErr w:type="gramStart"/>
      <w:r>
        <w:rPr>
          <w:rFonts w:eastAsia="Times New Roman" w:cs="Times New Roman"/>
          <w:szCs w:val="28"/>
          <w:lang w:eastAsia="ru-RU"/>
        </w:rPr>
        <w:t>–У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правление   администрация </w:t>
      </w:r>
      <w:proofErr w:type="spellStart"/>
      <w:r>
        <w:rPr>
          <w:rFonts w:eastAsia="Times New Roman" w:cs="Times New Roman"/>
          <w:szCs w:val="28"/>
          <w:lang w:eastAsia="ru-RU"/>
        </w:rPr>
        <w:t>Вагайского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района. МАОУ </w:t>
      </w:r>
      <w:proofErr w:type="spellStart"/>
      <w:r w:rsidR="009D2368">
        <w:rPr>
          <w:rFonts w:eastAsia="Times New Roman" w:cs="Times New Roman"/>
          <w:szCs w:val="28"/>
          <w:lang w:eastAsia="ru-RU"/>
        </w:rPr>
        <w:t>Бегишев</w:t>
      </w:r>
      <w:r>
        <w:rPr>
          <w:rFonts w:eastAsia="Times New Roman" w:cs="Times New Roman"/>
          <w:szCs w:val="28"/>
          <w:lang w:eastAsia="ru-RU"/>
        </w:rPr>
        <w:t>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9D236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ОШ находится по адресу: 62626</w:t>
      </w:r>
      <w:r w:rsidR="009D2368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, Тюменская область, </w:t>
      </w:r>
      <w:proofErr w:type="spellStart"/>
      <w:r>
        <w:rPr>
          <w:rFonts w:eastAsia="Times New Roman" w:cs="Times New Roman"/>
          <w:szCs w:val="28"/>
          <w:lang w:eastAsia="ru-RU"/>
        </w:rPr>
        <w:t>Вагайский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район, </w:t>
      </w:r>
      <w:r w:rsidR="009D236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9D2368">
        <w:rPr>
          <w:rFonts w:eastAsia="Times New Roman" w:cs="Times New Roman"/>
          <w:szCs w:val="28"/>
          <w:lang w:eastAsia="ru-RU"/>
        </w:rPr>
        <w:t>Бегишево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r w:rsidR="009D2368">
        <w:rPr>
          <w:rFonts w:eastAsia="Times New Roman" w:cs="Times New Roman"/>
          <w:szCs w:val="28"/>
          <w:lang w:eastAsia="ru-RU"/>
        </w:rPr>
        <w:t>пер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9D2368">
        <w:rPr>
          <w:rFonts w:eastAsia="Times New Roman" w:cs="Times New Roman"/>
          <w:szCs w:val="28"/>
          <w:lang w:eastAsia="ru-RU"/>
        </w:rPr>
        <w:t>Школьный</w:t>
      </w:r>
      <w:r>
        <w:rPr>
          <w:rFonts w:eastAsia="Times New Roman" w:cs="Times New Roman"/>
          <w:szCs w:val="28"/>
          <w:lang w:eastAsia="ru-RU"/>
        </w:rPr>
        <w:t xml:space="preserve">, д. </w:t>
      </w:r>
      <w:r w:rsidR="009D2368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 xml:space="preserve">. Образовательная деятельность ведется </w:t>
      </w:r>
      <w:proofErr w:type="gramStart"/>
      <w:r>
        <w:rPr>
          <w:rFonts w:eastAsia="Times New Roman" w:cs="Times New Roman"/>
          <w:szCs w:val="28"/>
          <w:lang w:eastAsia="ru-RU"/>
        </w:rPr>
        <w:t>по этому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же адресу.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Школа имеет  Устав  (новая редакция принята в августе  2011 года, утвержден приказом Управления образования администрации </w:t>
      </w:r>
      <w:proofErr w:type="spellStart"/>
      <w:r>
        <w:rPr>
          <w:rFonts w:eastAsia="Times New Roman" w:cs="Times New Roman"/>
          <w:szCs w:val="28"/>
          <w:lang w:eastAsia="ru-RU"/>
        </w:rPr>
        <w:t>Вагайского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района № 1</w:t>
      </w:r>
      <w:r w:rsidR="009D2368">
        <w:rPr>
          <w:rFonts w:eastAsia="Times New Roman" w:cs="Times New Roman"/>
          <w:szCs w:val="28"/>
          <w:lang w:eastAsia="ru-RU"/>
        </w:rPr>
        <w:t>88</w:t>
      </w:r>
      <w:r>
        <w:rPr>
          <w:rFonts w:eastAsia="Times New Roman" w:cs="Times New Roman"/>
          <w:szCs w:val="28"/>
          <w:lang w:eastAsia="ru-RU"/>
        </w:rPr>
        <w:t xml:space="preserve">-од от </w:t>
      </w:r>
      <w:r w:rsidR="009D236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8.</w:t>
      </w:r>
      <w:r w:rsidR="009D2368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 xml:space="preserve">.2011 года), лицензию на право ведения образовательной деятельности по образовательным программам, указанным </w:t>
      </w:r>
      <w:r w:rsidR="00382C24">
        <w:rPr>
          <w:rFonts w:eastAsia="Times New Roman" w:cs="Times New Roman"/>
          <w:szCs w:val="28"/>
          <w:lang w:eastAsia="ru-RU"/>
        </w:rPr>
        <w:t>в приложении к лицензии (Серия</w:t>
      </w:r>
      <w:proofErr w:type="gramStart"/>
      <w:r w:rsidR="00382C24">
        <w:rPr>
          <w:rFonts w:eastAsia="Times New Roman" w:cs="Times New Roman"/>
          <w:szCs w:val="28"/>
          <w:lang w:eastAsia="ru-RU"/>
        </w:rPr>
        <w:t xml:space="preserve"> </w:t>
      </w:r>
      <w:r w:rsidR="009D2368">
        <w:rPr>
          <w:rFonts w:eastAsia="Times New Roman" w:cs="Times New Roman"/>
          <w:szCs w:val="28"/>
          <w:lang w:eastAsia="ru-RU"/>
        </w:rPr>
        <w:t>А</w:t>
      </w:r>
      <w:proofErr w:type="gramEnd"/>
      <w:r w:rsidR="00382C24">
        <w:rPr>
          <w:rFonts w:eastAsia="Times New Roman" w:cs="Times New Roman"/>
          <w:szCs w:val="28"/>
          <w:lang w:eastAsia="ru-RU"/>
        </w:rPr>
        <w:t xml:space="preserve">  № </w:t>
      </w:r>
      <w:r w:rsidR="009D2368">
        <w:rPr>
          <w:rFonts w:eastAsia="Times New Roman" w:cs="Times New Roman"/>
          <w:szCs w:val="28"/>
          <w:lang w:eastAsia="ru-RU"/>
        </w:rPr>
        <w:t>324371</w:t>
      </w:r>
      <w:r w:rsidR="00382C24">
        <w:rPr>
          <w:rFonts w:eastAsia="Times New Roman" w:cs="Times New Roman"/>
          <w:szCs w:val="28"/>
          <w:lang w:eastAsia="ru-RU"/>
        </w:rPr>
        <w:t>, выдана 2</w:t>
      </w:r>
      <w:r w:rsidR="009D2368">
        <w:rPr>
          <w:rFonts w:eastAsia="Times New Roman" w:cs="Times New Roman"/>
          <w:szCs w:val="28"/>
          <w:lang w:eastAsia="ru-RU"/>
        </w:rPr>
        <w:t>6</w:t>
      </w:r>
      <w:r w:rsidR="00382C24">
        <w:rPr>
          <w:rFonts w:eastAsia="Times New Roman" w:cs="Times New Roman"/>
          <w:szCs w:val="28"/>
          <w:lang w:eastAsia="ru-RU"/>
        </w:rPr>
        <w:t xml:space="preserve"> </w:t>
      </w:r>
      <w:r w:rsidR="009D2368">
        <w:rPr>
          <w:rFonts w:eastAsia="Times New Roman" w:cs="Times New Roman"/>
          <w:szCs w:val="28"/>
          <w:lang w:eastAsia="ru-RU"/>
        </w:rPr>
        <w:t>апреля</w:t>
      </w:r>
      <w:r w:rsidR="00382C24">
        <w:rPr>
          <w:rFonts w:eastAsia="Times New Roman" w:cs="Times New Roman"/>
          <w:szCs w:val="28"/>
          <w:lang w:eastAsia="ru-RU"/>
        </w:rPr>
        <w:t xml:space="preserve">  201</w:t>
      </w:r>
      <w:r w:rsidR="009D236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года, срок действия лицензии – бессрочно), свидетельство о государственной аккредитации (Серия 72АА</w:t>
      </w:r>
      <w:r w:rsidR="00382C24">
        <w:rPr>
          <w:rFonts w:eastAsia="Times New Roman" w:cs="Times New Roman"/>
          <w:szCs w:val="28"/>
          <w:lang w:eastAsia="ru-RU"/>
        </w:rPr>
        <w:t xml:space="preserve"> № 000</w:t>
      </w:r>
      <w:r w:rsidR="009D2368">
        <w:rPr>
          <w:rFonts w:eastAsia="Times New Roman" w:cs="Times New Roman"/>
          <w:szCs w:val="28"/>
          <w:lang w:eastAsia="ru-RU"/>
        </w:rPr>
        <w:t>598</w:t>
      </w:r>
      <w:r w:rsidR="00382C24">
        <w:rPr>
          <w:rFonts w:eastAsia="Times New Roman" w:cs="Times New Roman"/>
          <w:szCs w:val="28"/>
          <w:lang w:eastAsia="ru-RU"/>
        </w:rPr>
        <w:t>, выдана 02 марта  2012</w:t>
      </w:r>
      <w:r>
        <w:rPr>
          <w:rFonts w:eastAsia="Times New Roman" w:cs="Times New Roman"/>
          <w:szCs w:val="28"/>
          <w:lang w:eastAsia="ru-RU"/>
        </w:rPr>
        <w:t xml:space="preserve"> года), свидетельство о праве владения на землю, санитарно-эпидемиологическое заключение; кадастровый паспорт, паспорт антитеррористической безопасности</w:t>
      </w:r>
      <w:proofErr w:type="gramStart"/>
      <w:r>
        <w:rPr>
          <w:rFonts w:eastAsia="Times New Roman" w:cs="Times New Roman"/>
          <w:szCs w:val="28"/>
          <w:lang w:eastAsia="ru-RU"/>
        </w:rPr>
        <w:t>..</w:t>
      </w:r>
      <w:proofErr w:type="gramEnd"/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своей деятельности администрация школы руководствуется: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Конституцией Российской Федерации;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Гражданским Кодексом Российской Федерации;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Законом РФ «Об образовании» от 29.12.2012г №</w:t>
      </w:r>
      <w:r w:rsidR="009D23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273-ФЗ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законодательными актами Российской Федерации,  нормативно-правовыми документами  Министерства образования и науки РФ,  Министерства обороны Российской Федерации, Федерального агентства по образованию,  департамента образования и науки Тюменской области, управления образования администрации</w:t>
      </w:r>
      <w:r w:rsidR="009D23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Вагайского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района.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лицензией ОУ имеет </w:t>
      </w:r>
      <w:proofErr w:type="gramStart"/>
      <w:r>
        <w:rPr>
          <w:rFonts w:eastAsia="Times New Roman" w:cs="Times New Roman"/>
          <w:szCs w:val="28"/>
          <w:lang w:eastAsia="ru-RU"/>
        </w:rPr>
        <w:t>право  ведения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образовательной деятельности по образовательным программам:</w:t>
      </w:r>
    </w:p>
    <w:tbl>
      <w:tblPr>
        <w:tblW w:w="97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297"/>
        <w:gridCol w:w="4137"/>
        <w:gridCol w:w="1763"/>
      </w:tblGrid>
      <w:tr w:rsidR="0003271B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Уровень,</w:t>
            </w:r>
          </w:p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Сроки освоения</w:t>
            </w:r>
          </w:p>
        </w:tc>
      </w:tr>
      <w:tr w:rsidR="0003271B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Начальное  общее 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Основная общеобразовательная программа начального общего </w:t>
            </w:r>
            <w:r w:rsidR="009D2368">
              <w:rPr>
                <w:rFonts w:eastAsia="Times New Roman" w:cs="Times New Roman"/>
                <w:bCs/>
                <w:szCs w:val="28"/>
                <w:lang w:eastAsia="ru-RU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 года</w:t>
            </w:r>
          </w:p>
        </w:tc>
      </w:tr>
      <w:tr w:rsidR="0003271B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Основное 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Основная общеобразовательная программа основного общего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лет</w:t>
            </w:r>
          </w:p>
        </w:tc>
      </w:tr>
      <w:tr w:rsidR="009D2368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68" w:rsidRDefault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9D2368" w:rsidRDefault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68" w:rsidRDefault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68" w:rsidRDefault="009D2368">
            <w:pPr>
              <w:ind w:firstLine="709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Основная общеобразовательная программа среднего (полного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общего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68" w:rsidRDefault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 года</w:t>
            </w:r>
          </w:p>
        </w:tc>
      </w:tr>
      <w:tr w:rsidR="0003271B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9D2368" w:rsidP="009D2368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Программа начального общего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образованиядля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специальных </w:t>
            </w:r>
            <w:r w:rsidR="001522B5">
              <w:rPr>
                <w:rFonts w:eastAsia="Times New Roman" w:cs="Times New Roman"/>
                <w:szCs w:val="28"/>
                <w:lang w:eastAsia="ru-RU"/>
              </w:rPr>
              <w:t>(коррекционных</w:t>
            </w:r>
            <w:proofErr w:type="gramStart"/>
            <w:r w:rsidR="001522B5">
              <w:rPr>
                <w:rFonts w:eastAsia="Times New Roman" w:cs="Times New Roman"/>
                <w:szCs w:val="28"/>
                <w:lang w:eastAsia="ru-RU"/>
              </w:rPr>
              <w:t>)о</w:t>
            </w:r>
            <w:proofErr w:type="gramEnd"/>
            <w:r w:rsidR="001522B5">
              <w:rPr>
                <w:rFonts w:eastAsia="Times New Roman" w:cs="Times New Roman"/>
                <w:szCs w:val="28"/>
                <w:lang w:eastAsia="ru-RU"/>
              </w:rPr>
              <w:t xml:space="preserve">бразовательных учреждений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общеобразовательная программа среднего (полного ) общего образования</w:t>
            </w:r>
            <w:r w:rsidR="001522B5">
              <w:rPr>
                <w:rFonts w:eastAsia="Times New Roman" w:cs="Times New Roman"/>
                <w:szCs w:val="28"/>
                <w:lang w:eastAsia="ru-RU"/>
              </w:rPr>
              <w:t xml:space="preserve"> VIII  вида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1522B5" w:rsidP="001522B5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4-5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лет</w:t>
            </w:r>
          </w:p>
        </w:tc>
      </w:tr>
      <w:tr w:rsidR="0003271B" w:rsidTr="0003271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Основное  общее  образование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Программа основного  общего образования  для специальных (коррекционных) учреждений VIII  вида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лет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Имущество закреплено за ОУ на праве оперативного управления, что подтверждается свидетельством о государственной регистрации права оперативного управления 72НК № </w:t>
      </w:r>
      <w:r w:rsidR="001522B5">
        <w:rPr>
          <w:rFonts w:eastAsia="Times New Roman" w:cs="Times New Roman"/>
          <w:szCs w:val="28"/>
          <w:lang w:eastAsia="ru-RU"/>
        </w:rPr>
        <w:t>628400</w:t>
      </w:r>
      <w:r>
        <w:rPr>
          <w:rFonts w:eastAsia="Times New Roman" w:cs="Times New Roman"/>
          <w:szCs w:val="28"/>
          <w:lang w:eastAsia="ru-RU"/>
        </w:rPr>
        <w:t xml:space="preserve"> выданным  Управлением Федеральной регистрационной службы по Тюменской области, Ханты-Мансийскому и Ямало-</w:t>
      </w:r>
      <w:r w:rsidR="001522B5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енецкому автономным округам</w:t>
      </w:r>
      <w:r w:rsidR="001522B5">
        <w:rPr>
          <w:rFonts w:eastAsia="Times New Roman" w:cs="Times New Roman"/>
          <w:szCs w:val="28"/>
          <w:lang w:eastAsia="ru-RU"/>
        </w:rPr>
        <w:t xml:space="preserve"> и свидетельством о государственной регистрации права оперативного управления 72НЛ № 298143 выданным  Управлением Федеральной регистрационной службы по Тюменской области, Ханты-Мансийскому и Ямало-Ненецкому автономным округам</w:t>
      </w:r>
      <w:proofErr w:type="gramEnd"/>
    </w:p>
    <w:p w:rsidR="001522B5" w:rsidRDefault="0003271B" w:rsidP="001522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Земельный участок закреплён за ОУ в постоянное (бессрочное) пользование, что подтверждается свидетельством о государственной регистрации права 72Н</w:t>
      </w:r>
      <w:r w:rsidR="001522B5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  № </w:t>
      </w:r>
      <w:r w:rsidR="001522B5">
        <w:rPr>
          <w:rFonts w:eastAsia="Times New Roman" w:cs="Times New Roman"/>
          <w:szCs w:val="28"/>
          <w:lang w:eastAsia="ru-RU"/>
        </w:rPr>
        <w:t xml:space="preserve">077651и Земельный участок закреплён за ОУ в постоянное (бессрочное) пользование, что подтверждается свидетельством о государственной регистрации права 72НМ  № 384985.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/>
          <w:bCs/>
          <w:szCs w:val="28"/>
          <w:lang w:eastAsia="ru-RU"/>
        </w:rPr>
        <w:t>1. Система управления образовательным учреждением.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  школой строится на принципах открытости и гласности.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Систему управленческой деятельности  определяют директор школы </w:t>
      </w:r>
      <w:proofErr w:type="spellStart"/>
      <w:r w:rsidR="001522B5">
        <w:rPr>
          <w:rFonts w:eastAsia="Times New Roman" w:cs="Times New Roman"/>
          <w:szCs w:val="28"/>
          <w:lang w:eastAsia="ru-RU"/>
        </w:rPr>
        <w:t>Халиуллина</w:t>
      </w:r>
      <w:proofErr w:type="spellEnd"/>
      <w:r w:rsidR="001522B5">
        <w:rPr>
          <w:rFonts w:eastAsia="Times New Roman" w:cs="Times New Roman"/>
          <w:szCs w:val="28"/>
          <w:lang w:eastAsia="ru-RU"/>
        </w:rPr>
        <w:t xml:space="preserve"> Г.Ж.</w:t>
      </w:r>
      <w:r>
        <w:rPr>
          <w:rFonts w:eastAsia="Times New Roman" w:cs="Times New Roman"/>
          <w:szCs w:val="28"/>
          <w:lang w:eastAsia="ru-RU"/>
        </w:rPr>
        <w:t xml:space="preserve"> (стаж управленческой работы в должности директора- 1</w:t>
      </w:r>
      <w:r w:rsidR="001522B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лет 00 мес.) и 2  заместителя: заместитель по учебной работ</w:t>
      </w:r>
      <w:proofErr w:type="gramStart"/>
      <w:r>
        <w:rPr>
          <w:rFonts w:eastAsia="Times New Roman" w:cs="Times New Roman"/>
          <w:szCs w:val="28"/>
          <w:lang w:eastAsia="ru-RU"/>
        </w:rPr>
        <w:t>е</w:t>
      </w:r>
      <w:r w:rsidR="00F619BD">
        <w:rPr>
          <w:rFonts w:eastAsia="Times New Roman" w:cs="Times New Roman"/>
          <w:szCs w:val="28"/>
          <w:lang w:eastAsia="ru-RU"/>
        </w:rPr>
        <w:t>(</w:t>
      </w:r>
      <w:proofErr w:type="gramEnd"/>
      <w:r w:rsidR="00F619BD">
        <w:rPr>
          <w:rFonts w:eastAsia="Times New Roman" w:cs="Times New Roman"/>
          <w:szCs w:val="28"/>
          <w:lang w:eastAsia="ru-RU"/>
        </w:rPr>
        <w:t>по совместительству учитель английского языка)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1522B5">
        <w:rPr>
          <w:rFonts w:eastAsia="Times New Roman" w:cs="Times New Roman"/>
          <w:szCs w:val="28"/>
          <w:lang w:eastAsia="ru-RU"/>
        </w:rPr>
        <w:t>Симонова С.В.</w:t>
      </w:r>
      <w:r>
        <w:rPr>
          <w:rFonts w:eastAsia="Times New Roman" w:cs="Times New Roman"/>
          <w:szCs w:val="28"/>
          <w:lang w:eastAsia="ru-RU"/>
        </w:rPr>
        <w:t xml:space="preserve">. (стаж управленческой работы – </w:t>
      </w:r>
      <w:r w:rsidR="00F619BD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  00 мес., 0,6</w:t>
      </w:r>
      <w:r w:rsidR="001522B5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ставки), </w:t>
      </w:r>
      <w:r w:rsidR="001522B5">
        <w:rPr>
          <w:rFonts w:eastAsia="Times New Roman" w:cs="Times New Roman"/>
          <w:szCs w:val="28"/>
          <w:lang w:eastAsia="ru-RU"/>
        </w:rPr>
        <w:t>заместитель по ВР(по совместительству – учитель начальных классов</w:t>
      </w:r>
      <w:r w:rsidR="00F619BD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522B5">
        <w:rPr>
          <w:rFonts w:eastAsia="Times New Roman" w:cs="Times New Roman"/>
          <w:szCs w:val="28"/>
          <w:lang w:eastAsia="ru-RU"/>
        </w:rPr>
        <w:t>–Берген И. В.</w:t>
      </w:r>
      <w:r>
        <w:rPr>
          <w:rFonts w:eastAsia="Times New Roman" w:cs="Times New Roman"/>
          <w:szCs w:val="28"/>
          <w:lang w:eastAsia="ru-RU"/>
        </w:rPr>
        <w:t>(стаж управленческой работы-</w:t>
      </w:r>
      <w:r w:rsidR="001522B5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522B5">
        <w:rPr>
          <w:rFonts w:eastAsia="Times New Roman" w:cs="Times New Roman"/>
          <w:szCs w:val="28"/>
          <w:lang w:eastAsia="ru-RU"/>
        </w:rPr>
        <w:t>лет</w:t>
      </w:r>
      <w:r>
        <w:rPr>
          <w:rFonts w:eastAsia="Times New Roman" w:cs="Times New Roman"/>
          <w:szCs w:val="28"/>
          <w:lang w:eastAsia="ru-RU"/>
        </w:rPr>
        <w:t>, 0,</w:t>
      </w:r>
      <w:r w:rsidR="001522B5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 xml:space="preserve"> ставки).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Школой  ведется  последовательная работа по формированию нормативно-правового поля деятельности.  В школе имеется программа развития на 2014-2017 годы,  программа воспитания школьников, программа «Здоровье и здоровый образ жизни»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локальные акты, необходимые для обеспечения деятельности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Положения Устава школы  соответствуют требованиям Закона РФ «Об образовании» и Типового положения об общеобразовательном учреждении. Все локальные акты  школы утверждены приказами директора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  школе ежегодно разрабатывается план работы  школы на текущий учебный год. При проведении анализа работы школы сочетаются  качественные и количественные показатели. В школе имеется годовая циклограмма деятельности школьной администрации, директора, разрабатываются недельные и четвертные планы ОУ, что позволяет скоординировать работу всего педагогического коллектива, каждого учителя.</w:t>
      </w:r>
    </w:p>
    <w:p w:rsidR="0003271B" w:rsidRDefault="00F619BD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19BD">
        <w:rPr>
          <w:rFonts w:eastAsia="Times New Roman" w:cs="Times New Roman"/>
          <w:szCs w:val="28"/>
          <w:lang w:eastAsia="ru-RU"/>
        </w:rPr>
        <w:t>В</w:t>
      </w:r>
      <w:r w:rsidR="0003271B" w:rsidRPr="00F619BD">
        <w:rPr>
          <w:rFonts w:eastAsia="Times New Roman" w:cs="Times New Roman"/>
          <w:szCs w:val="28"/>
          <w:lang w:eastAsia="ru-RU"/>
        </w:rPr>
        <w:t xml:space="preserve"> 201</w:t>
      </w:r>
      <w:r w:rsidRPr="00F619BD">
        <w:rPr>
          <w:rFonts w:eastAsia="Times New Roman" w:cs="Times New Roman"/>
          <w:szCs w:val="28"/>
          <w:lang w:eastAsia="ru-RU"/>
        </w:rPr>
        <w:t xml:space="preserve">4-2015 </w:t>
      </w:r>
      <w:proofErr w:type="spellStart"/>
      <w:r w:rsidRPr="00F619BD">
        <w:rPr>
          <w:rFonts w:eastAsia="Times New Roman" w:cs="Times New Roman"/>
          <w:szCs w:val="28"/>
          <w:lang w:eastAsia="ru-RU"/>
        </w:rPr>
        <w:t>уч</w:t>
      </w:r>
      <w:proofErr w:type="gramStart"/>
      <w:r w:rsidRPr="00F619BD">
        <w:rPr>
          <w:rFonts w:eastAsia="Times New Roman" w:cs="Times New Roman"/>
          <w:szCs w:val="28"/>
          <w:lang w:eastAsia="ru-RU"/>
        </w:rPr>
        <w:t>.г</w:t>
      </w:r>
      <w:proofErr w:type="gramEnd"/>
      <w:r w:rsidRPr="00F619BD">
        <w:rPr>
          <w:rFonts w:eastAsia="Times New Roman" w:cs="Times New Roman"/>
          <w:szCs w:val="28"/>
          <w:lang w:eastAsia="ru-RU"/>
        </w:rPr>
        <w:t>оду</w:t>
      </w:r>
      <w:proofErr w:type="spellEnd"/>
      <w:r w:rsidRPr="00F619BD">
        <w:rPr>
          <w:rFonts w:eastAsia="Times New Roman" w:cs="Times New Roman"/>
          <w:szCs w:val="28"/>
          <w:lang w:eastAsia="ru-RU"/>
        </w:rPr>
        <w:t xml:space="preserve"> коллектив</w:t>
      </w:r>
      <w:r w:rsidR="0003271B" w:rsidRPr="00F619BD">
        <w:rPr>
          <w:rFonts w:eastAsia="Times New Roman" w:cs="Times New Roman"/>
          <w:szCs w:val="28"/>
          <w:lang w:eastAsia="ru-RU"/>
        </w:rPr>
        <w:t xml:space="preserve"> школ</w:t>
      </w:r>
      <w:r>
        <w:rPr>
          <w:rFonts w:eastAsia="Times New Roman" w:cs="Times New Roman"/>
          <w:szCs w:val="28"/>
          <w:lang w:eastAsia="ru-RU"/>
        </w:rPr>
        <w:t>ы</w:t>
      </w:r>
      <w:r w:rsidR="0003271B" w:rsidRPr="00F619BD">
        <w:rPr>
          <w:rFonts w:eastAsia="Times New Roman" w:cs="Times New Roman"/>
          <w:szCs w:val="28"/>
          <w:lang w:eastAsia="ru-RU"/>
        </w:rPr>
        <w:t xml:space="preserve"> ведет  работу по теме «</w:t>
      </w:r>
      <w:r>
        <w:rPr>
          <w:rFonts w:eastAsia="Times New Roman" w:cs="Times New Roman"/>
          <w:szCs w:val="28"/>
          <w:lang w:eastAsia="ru-RU"/>
        </w:rPr>
        <w:t>Формирование ключевых компетенций через развитие мотивационной сферы участников образовательного процесса</w:t>
      </w:r>
      <w:r w:rsidR="0003271B" w:rsidRPr="00F619BD">
        <w:rPr>
          <w:rFonts w:eastAsia="Times New Roman" w:cs="Times New Roman"/>
          <w:szCs w:val="28"/>
          <w:lang w:eastAsia="ru-RU"/>
        </w:rPr>
        <w:t>» ,</w:t>
      </w:r>
      <w:r w:rsidR="0003271B">
        <w:rPr>
          <w:rFonts w:eastAsia="Times New Roman" w:cs="Times New Roman"/>
          <w:szCs w:val="28"/>
          <w:lang w:eastAsia="ru-RU"/>
        </w:rPr>
        <w:t xml:space="preserve"> демократизации управления школой, моделирует государственно-общественную  структуру управления, работает над формированием педагогического, ученического и родительского самоуправления.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настоящее время в структуру управления</w:t>
      </w: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 школой  входят педагогический совет, совещания при директоре, методический совет,  ученическое самоуправление, </w:t>
      </w:r>
      <w:r w:rsidR="00F619BD">
        <w:rPr>
          <w:rFonts w:eastAsia="Times New Roman" w:cs="Times New Roman"/>
          <w:szCs w:val="28"/>
          <w:lang w:eastAsia="ru-RU"/>
        </w:rPr>
        <w:t>Управляющий Совет школы</w:t>
      </w:r>
      <w:proofErr w:type="gramStart"/>
      <w:r w:rsidR="00F619BD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F619BD">
        <w:rPr>
          <w:rFonts w:eastAsia="Times New Roman" w:cs="Times New Roman"/>
          <w:szCs w:val="28"/>
          <w:lang w:eastAsia="ru-RU"/>
        </w:rPr>
        <w:t>Наблюдательный Совет</w:t>
      </w:r>
      <w:r>
        <w:rPr>
          <w:rFonts w:eastAsia="Times New Roman" w:cs="Times New Roman"/>
          <w:szCs w:val="28"/>
          <w:lang w:eastAsia="ru-RU"/>
        </w:rPr>
        <w:t>.  Свою работу органы школьного самоуправления осуществляют в соответствии с разработанными в школе локальными актами.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уставом школы высшим органом управления школой является педагогический совет, который проводится в школе </w:t>
      </w:r>
      <w:r w:rsidR="00011933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11933">
        <w:rPr>
          <w:rFonts w:eastAsia="Times New Roman" w:cs="Times New Roman"/>
          <w:szCs w:val="28"/>
          <w:lang w:eastAsia="ru-RU"/>
        </w:rPr>
        <w:t>десять) раз</w:t>
      </w:r>
      <w:r>
        <w:rPr>
          <w:rFonts w:eastAsia="Times New Roman" w:cs="Times New Roman"/>
          <w:szCs w:val="28"/>
          <w:lang w:eastAsia="ru-RU"/>
        </w:rPr>
        <w:t xml:space="preserve"> в год. Возглавляет педагогический совет директор </w:t>
      </w:r>
      <w:proofErr w:type="spellStart"/>
      <w:r w:rsidR="00F619BD">
        <w:rPr>
          <w:rFonts w:eastAsia="Times New Roman" w:cs="Times New Roman"/>
          <w:szCs w:val="28"/>
          <w:lang w:eastAsia="ru-RU"/>
        </w:rPr>
        <w:t>Халиуллина</w:t>
      </w:r>
      <w:proofErr w:type="spellEnd"/>
      <w:r w:rsidR="00F619BD">
        <w:rPr>
          <w:rFonts w:eastAsia="Times New Roman" w:cs="Times New Roman"/>
          <w:szCs w:val="28"/>
          <w:lang w:eastAsia="ru-RU"/>
        </w:rPr>
        <w:t xml:space="preserve"> Г.Ж</w:t>
      </w:r>
      <w:r>
        <w:rPr>
          <w:rFonts w:eastAsia="Times New Roman" w:cs="Times New Roman"/>
          <w:szCs w:val="28"/>
          <w:lang w:eastAsia="ru-RU"/>
        </w:rPr>
        <w:t>. Входят в совет 1</w:t>
      </w:r>
      <w:r w:rsidR="00F619B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человек. Деятельность педагогического совета основывается на принципах демократии, уважения и учета интересов всех членов коллектива и регламентируется Положением о педагогическом совете школы. Его работа ежегодно планируется и прописывается в плане работы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   работает </w:t>
      </w:r>
      <w:r w:rsidR="00F619BD">
        <w:rPr>
          <w:rFonts w:eastAsia="Times New Roman" w:cs="Times New Roman"/>
          <w:szCs w:val="28"/>
          <w:lang w:eastAsia="ru-RU"/>
        </w:rPr>
        <w:t xml:space="preserve">школьный </w:t>
      </w:r>
      <w:r>
        <w:rPr>
          <w:rFonts w:eastAsia="Times New Roman" w:cs="Times New Roman"/>
          <w:szCs w:val="28"/>
          <w:lang w:eastAsia="ru-RU"/>
        </w:rPr>
        <w:t>методический совет</w:t>
      </w:r>
      <w:r w:rsidR="00F619BD">
        <w:rPr>
          <w:rFonts w:eastAsia="Times New Roman" w:cs="Times New Roman"/>
          <w:szCs w:val="28"/>
          <w:lang w:eastAsia="ru-RU"/>
        </w:rPr>
        <w:t xml:space="preserve"> (ШМС)</w:t>
      </w:r>
      <w:r>
        <w:rPr>
          <w:rFonts w:eastAsia="Times New Roman" w:cs="Times New Roman"/>
          <w:szCs w:val="28"/>
          <w:lang w:eastAsia="ru-RU"/>
        </w:rPr>
        <w:t xml:space="preserve"> — коллегиальный орган самоуправления педагогических работников школы, созданный с целью координации работы по повышению профессионального мастерства педагогов. В его состав входят 1</w:t>
      </w:r>
      <w:r w:rsidR="00F619B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человек, в том числе заместители директора по учебно-воспитательной работе и учителя предметники</w:t>
      </w:r>
      <w:r w:rsidR="00F619B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Работа  методического совета спланирована.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 функционируют  </w:t>
      </w:r>
      <w:r w:rsidR="00011933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методическ</w:t>
      </w:r>
      <w:r w:rsidR="00F619BD">
        <w:rPr>
          <w:rFonts w:eastAsia="Times New Roman" w:cs="Times New Roman"/>
          <w:szCs w:val="28"/>
          <w:lang w:eastAsia="ru-RU"/>
        </w:rPr>
        <w:t>и</w:t>
      </w:r>
      <w:r w:rsidR="00011933">
        <w:rPr>
          <w:rFonts w:eastAsia="Times New Roman" w:cs="Times New Roman"/>
          <w:szCs w:val="28"/>
          <w:lang w:eastAsia="ru-RU"/>
        </w:rPr>
        <w:t>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объединени</w:t>
      </w:r>
      <w:r w:rsidR="00F619BD">
        <w:rPr>
          <w:rFonts w:eastAsia="Times New Roman" w:cs="Times New Roman"/>
          <w:szCs w:val="28"/>
          <w:lang w:eastAsia="ru-RU"/>
        </w:rPr>
        <w:t>я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классных руководителей.</w:t>
      </w:r>
    </w:p>
    <w:p w:rsidR="00011933" w:rsidRDefault="00011933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 работали 14 </w:t>
      </w:r>
      <w:proofErr w:type="spellStart"/>
      <w:r>
        <w:rPr>
          <w:rFonts w:eastAsia="Times New Roman" w:cs="Times New Roman"/>
          <w:szCs w:val="28"/>
          <w:lang w:eastAsia="ru-RU"/>
        </w:rPr>
        <w:t>учителей</w:t>
      </w:r>
      <w:proofErr w:type="gramStart"/>
      <w:r>
        <w:rPr>
          <w:rFonts w:eastAsia="Times New Roman" w:cs="Times New Roman"/>
          <w:szCs w:val="28"/>
          <w:lang w:eastAsia="ru-RU"/>
        </w:rPr>
        <w:t>.С</w:t>
      </w:r>
      <w:proofErr w:type="gramEnd"/>
      <w:r>
        <w:rPr>
          <w:rFonts w:eastAsia="Times New Roman" w:cs="Times New Roman"/>
          <w:szCs w:val="28"/>
          <w:lang w:eastAsia="ru-RU"/>
        </w:rPr>
        <w:t>редний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возраст -47 </w:t>
      </w:r>
      <w:proofErr w:type="spellStart"/>
      <w:r>
        <w:rPr>
          <w:rFonts w:eastAsia="Times New Roman" w:cs="Times New Roman"/>
          <w:szCs w:val="28"/>
          <w:lang w:eastAsia="ru-RU"/>
        </w:rPr>
        <w:t>лет.С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высшим образованием – 11 </w:t>
      </w:r>
      <w:proofErr w:type="spellStart"/>
      <w:r>
        <w:rPr>
          <w:rFonts w:eastAsia="Times New Roman" w:cs="Times New Roman"/>
          <w:szCs w:val="28"/>
          <w:lang w:eastAsia="ru-RU"/>
        </w:rPr>
        <w:t>человек,со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средне-специальным – 4 </w:t>
      </w:r>
      <w:proofErr w:type="spellStart"/>
      <w:r>
        <w:rPr>
          <w:rFonts w:eastAsia="Times New Roman" w:cs="Times New Roman"/>
          <w:szCs w:val="28"/>
          <w:lang w:eastAsia="ru-RU"/>
        </w:rPr>
        <w:t>педагога.первую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квалификационную категорию имеют 11 педагогов,2- высшую квалификационную категорию.</w:t>
      </w:r>
      <w:r w:rsidR="006972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Учителя проходят курсовую подготовку в ТОГИРРО, относятся к ней серьезно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а также </w:t>
      </w:r>
      <w:r w:rsidR="00697222">
        <w:rPr>
          <w:rFonts w:eastAsia="Times New Roman" w:cs="Times New Roman"/>
          <w:szCs w:val="28"/>
          <w:lang w:eastAsia="ru-RU"/>
        </w:rPr>
        <w:t>повышают квалификацию дистанционно.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ШМО ежегодно планируется и  входит составной частью в годовой план работы школы. Содержание их деятельности строится в соответствии с учетом реальных возможностей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Методический совет, ШМО, в целом,  являются действенными органами самоуправления педагогов, определяющими и разрабатывающими основные направления совершенствования образовательного  процесса и развития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Органы ученического самоуправления представлены детской юношеской организацией «</w:t>
      </w:r>
      <w:r w:rsidR="00697222">
        <w:rPr>
          <w:rFonts w:eastAsia="Times New Roman" w:cs="Times New Roman"/>
          <w:szCs w:val="28"/>
          <w:lang w:eastAsia="ru-RU"/>
        </w:rPr>
        <w:t>Пятый океан</w:t>
      </w:r>
      <w:r>
        <w:rPr>
          <w:rFonts w:eastAsia="Times New Roman" w:cs="Times New Roman"/>
          <w:szCs w:val="28"/>
          <w:lang w:eastAsia="ru-RU"/>
        </w:rPr>
        <w:t>». Кроме этого, на уровне классов функционируют  активы классов.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Органы ученического самоуправления школы имеют все потенциальные возможности для развития.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Родительское самоуправление представлено общешкольными родительскими собраниями, классными родительскими собраниями, родительскими комитетами классов. Классный родительский комитет, функционирующий в соответствии с разработанным Положением,   является общественным органом самоуправления родителей, созданным  в целях укрепления взаимодействия родителей, обучающихся и педагогов. Избирается комитет сроком на 1 год.  На заседаниях родительского комитета  рассматриваются вопросы оказания помощи школе в проведении воспитательной работы,  обсуждаются вопросы  укреплении материально- технической базы класса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8"/>
          <w:lang w:eastAsia="ru-RU"/>
        </w:rPr>
        <w:t>  организации питания  и дежурства на общешкольных мероприятиях, по инициативе родительского комитета организуется дежурство во время проведения общешкольных мероприятий, оказывается помощь семьям в воспитании «трудных» подростков.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 создана профсоюзная организация, включающая в себя </w:t>
      </w:r>
      <w:r w:rsidR="00697222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 xml:space="preserve"> работника школы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озглавляет профсоюзную организацию педагог школы </w:t>
      </w:r>
      <w:proofErr w:type="spellStart"/>
      <w:r w:rsidR="00697222">
        <w:rPr>
          <w:rFonts w:eastAsia="Times New Roman" w:cs="Times New Roman"/>
          <w:szCs w:val="28"/>
          <w:lang w:eastAsia="ru-RU"/>
        </w:rPr>
        <w:t>Хучашева</w:t>
      </w:r>
      <w:proofErr w:type="spellEnd"/>
      <w:r w:rsidR="0069722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97222">
        <w:rPr>
          <w:rFonts w:eastAsia="Times New Roman" w:cs="Times New Roman"/>
          <w:szCs w:val="28"/>
          <w:lang w:eastAsia="ru-RU"/>
        </w:rPr>
        <w:t>Зулейха</w:t>
      </w:r>
      <w:proofErr w:type="spellEnd"/>
      <w:r w:rsidR="0069722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97222">
        <w:rPr>
          <w:rFonts w:eastAsia="Times New Roman" w:cs="Times New Roman"/>
          <w:szCs w:val="28"/>
          <w:lang w:eastAsia="ru-RU"/>
        </w:rPr>
        <w:t>Сатретдиновна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 создана комиссия по охране труда на паритетных началах.  Председателем комиссии назначен директор школы.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Комиссия организует оперативный контроль за состоянием охраны труда и учебы, своевременно проводит проверку готовности образовательного учреждения к учебному году и составляет акты приемки, акты – разрешения на проведение занятий в учебных мастерских, спортивном зале и кабинетах  информатики, химии, акты проверки сопротивления изоляции электропроводов и  </w:t>
      </w:r>
      <w:proofErr w:type="spellStart"/>
      <w:r>
        <w:rPr>
          <w:rFonts w:eastAsia="Times New Roman" w:cs="Times New Roman"/>
          <w:szCs w:val="28"/>
          <w:lang w:eastAsia="ru-RU"/>
        </w:rPr>
        <w:t>электрокабелей</w:t>
      </w:r>
      <w:proofErr w:type="spellEnd"/>
      <w:r>
        <w:rPr>
          <w:rFonts w:eastAsia="Times New Roman" w:cs="Times New Roman"/>
          <w:szCs w:val="28"/>
          <w:lang w:eastAsia="ru-RU"/>
        </w:rPr>
        <w:t>, акты готовности котельной к новому отопительному сезону.</w:t>
      </w:r>
      <w:proofErr w:type="gramEnd"/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Функциональные обязанности между членами  администрации распределены  и закреплены приказом по образовательному учреждению.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Школа имеет собственную бухгалтерию, состоящую из 1-го человека: главный бухгалтер – </w:t>
      </w:r>
      <w:proofErr w:type="spellStart"/>
      <w:r w:rsidR="00570DD7">
        <w:rPr>
          <w:rFonts w:eastAsia="Times New Roman" w:cs="Times New Roman"/>
          <w:szCs w:val="28"/>
          <w:lang w:eastAsia="ru-RU"/>
        </w:rPr>
        <w:t>Шаргина</w:t>
      </w:r>
      <w:proofErr w:type="spellEnd"/>
      <w:r w:rsidR="00570DD7">
        <w:rPr>
          <w:rFonts w:eastAsia="Times New Roman" w:cs="Times New Roman"/>
          <w:szCs w:val="28"/>
          <w:lang w:eastAsia="ru-RU"/>
        </w:rPr>
        <w:t xml:space="preserve"> Ирина Анатольевна </w:t>
      </w:r>
      <w:r>
        <w:rPr>
          <w:rFonts w:eastAsia="Times New Roman" w:cs="Times New Roman"/>
          <w:szCs w:val="28"/>
          <w:lang w:eastAsia="ru-RU"/>
        </w:rPr>
        <w:t>(1 ставка).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Взаимодействие с семьей и местным социумом строится  на принципах сотрудничества.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4. Структура классов.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Целью деятельности школы является предоставление образовательных услуг начального общего, основного общего образования. В 2014-2015 учебном году в школе функционировали  9 общеобразовательных классов, </w:t>
      </w:r>
      <w:r w:rsidR="00697222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классов </w:t>
      </w:r>
      <w:proofErr w:type="gramStart"/>
      <w:r w:rsidR="0069722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к</w:t>
      </w:r>
      <w:proofErr w:type="gramEnd"/>
      <w:r>
        <w:rPr>
          <w:rFonts w:eastAsia="Times New Roman" w:cs="Times New Roman"/>
          <w:szCs w:val="28"/>
          <w:lang w:eastAsia="ru-RU"/>
        </w:rPr>
        <w:t>омплектов.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общеобразовательных классах на конец года обучалось </w:t>
      </w:r>
      <w:r w:rsidR="00570DD7">
        <w:rPr>
          <w:rFonts w:eastAsia="Times New Roman" w:cs="Times New Roman"/>
          <w:szCs w:val="28"/>
          <w:lang w:eastAsia="ru-RU"/>
        </w:rPr>
        <w:t>82</w:t>
      </w:r>
      <w:r>
        <w:rPr>
          <w:rFonts w:eastAsia="Times New Roman" w:cs="Times New Roman"/>
          <w:szCs w:val="28"/>
          <w:lang w:eastAsia="ru-RU"/>
        </w:rPr>
        <w:t xml:space="preserve"> учащихся: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-на первой ступени (начальное общее образование) обучалось </w:t>
      </w:r>
      <w:r w:rsidR="00697222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 xml:space="preserve"> чел.,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 второй ступени (основное общее образование) </w:t>
      </w:r>
      <w:proofErr w:type="gramStart"/>
      <w:r>
        <w:rPr>
          <w:rFonts w:eastAsia="Times New Roman" w:cs="Times New Roman"/>
          <w:szCs w:val="28"/>
          <w:lang w:eastAsia="ru-RU"/>
        </w:rPr>
        <w:t>—о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бучалось </w:t>
      </w:r>
      <w:r w:rsidR="00697222">
        <w:rPr>
          <w:rFonts w:eastAsia="Times New Roman" w:cs="Times New Roman"/>
          <w:szCs w:val="28"/>
          <w:lang w:eastAsia="ru-RU"/>
        </w:rPr>
        <w:t>40учащихся- на третьей ступени (среднее общее образование) обучалось 7 детей.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Средняя наполняемость общеобразов</w:t>
      </w:r>
      <w:r w:rsidR="006F7D8C">
        <w:rPr>
          <w:rFonts w:eastAsia="Times New Roman" w:cs="Times New Roman"/>
          <w:szCs w:val="28"/>
          <w:lang w:eastAsia="ru-RU"/>
        </w:rPr>
        <w:t xml:space="preserve">ательных классов  составила  </w:t>
      </w:r>
      <w:r w:rsidR="005F7D04">
        <w:rPr>
          <w:rFonts w:eastAsia="Times New Roman" w:cs="Times New Roman"/>
          <w:szCs w:val="28"/>
          <w:lang w:eastAsia="ru-RU"/>
        </w:rPr>
        <w:t>7</w:t>
      </w:r>
      <w:r w:rsidR="006F7D8C">
        <w:rPr>
          <w:rFonts w:eastAsia="Times New Roman" w:cs="Times New Roman"/>
          <w:szCs w:val="28"/>
          <w:lang w:eastAsia="ru-RU"/>
        </w:rPr>
        <w:t>,4</w:t>
      </w:r>
      <w:r>
        <w:rPr>
          <w:rFonts w:eastAsia="Times New Roman" w:cs="Times New Roman"/>
          <w:szCs w:val="28"/>
          <w:lang w:eastAsia="ru-RU"/>
        </w:rPr>
        <w:t xml:space="preserve"> человек на </w:t>
      </w:r>
      <w:r w:rsidR="006F7D8C">
        <w:rPr>
          <w:rFonts w:eastAsia="Times New Roman" w:cs="Times New Roman"/>
          <w:szCs w:val="28"/>
          <w:lang w:eastAsia="ru-RU"/>
        </w:rPr>
        <w:t>0,</w:t>
      </w:r>
      <w:r w:rsidR="005F7D04">
        <w:rPr>
          <w:rFonts w:eastAsia="Times New Roman" w:cs="Times New Roman"/>
          <w:szCs w:val="28"/>
          <w:lang w:eastAsia="ru-RU"/>
        </w:rPr>
        <w:t>3</w:t>
      </w:r>
      <w:r w:rsidR="006F7D8C">
        <w:rPr>
          <w:rFonts w:eastAsia="Times New Roman" w:cs="Times New Roman"/>
          <w:szCs w:val="28"/>
          <w:lang w:eastAsia="ru-RU"/>
        </w:rPr>
        <w:t xml:space="preserve"> </w:t>
      </w:r>
      <w:r w:rsidR="005F7D04">
        <w:rPr>
          <w:rFonts w:eastAsia="Times New Roman" w:cs="Times New Roman"/>
          <w:szCs w:val="28"/>
          <w:lang w:eastAsia="ru-RU"/>
        </w:rPr>
        <w:t>больше</w:t>
      </w:r>
      <w:r w:rsidR="006F7D8C">
        <w:rPr>
          <w:rFonts w:eastAsia="Times New Roman" w:cs="Times New Roman"/>
          <w:szCs w:val="28"/>
          <w:lang w:eastAsia="ru-RU"/>
        </w:rPr>
        <w:t xml:space="preserve"> предыдущего периода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Контингент учащихся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260"/>
        <w:gridCol w:w="2260"/>
        <w:gridCol w:w="2260"/>
      </w:tblGrid>
      <w:tr w:rsidR="0003271B" w:rsidTr="0003271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/>
        </w:tc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Учебный год</w:t>
            </w:r>
          </w:p>
        </w:tc>
      </w:tr>
      <w:tr w:rsidR="0003271B" w:rsidTr="000327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71B" w:rsidRDefault="0003271B"/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2013-2014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2014-2015</w:t>
            </w:r>
          </w:p>
        </w:tc>
      </w:tr>
      <w:tr w:rsidR="0003271B" w:rsidTr="000327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Обучалось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:а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 в начальной школе</w:t>
            </w:r>
          </w:p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б) в основной школе</w:t>
            </w: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)в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старшей школе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F7D04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3271B" w:rsidTr="0003271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5F7D04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Данные, приведённые в таблице, свидетельствуют о том, что на протяжении трех последних лет численность учащихся </w:t>
      </w:r>
      <w:r w:rsidR="005F7D04">
        <w:rPr>
          <w:rFonts w:eastAsia="Times New Roman" w:cs="Times New Roman"/>
          <w:szCs w:val="28"/>
          <w:lang w:eastAsia="ru-RU"/>
        </w:rPr>
        <w:t>увеличивалась</w:t>
      </w:r>
      <w:r>
        <w:rPr>
          <w:rFonts w:eastAsia="Times New Roman" w:cs="Times New Roman"/>
          <w:szCs w:val="28"/>
          <w:lang w:eastAsia="ru-RU"/>
        </w:rPr>
        <w:t xml:space="preserve"> в связи с </w:t>
      </w:r>
      <w:r w:rsidR="005F7D04">
        <w:rPr>
          <w:rFonts w:eastAsia="Times New Roman" w:cs="Times New Roman"/>
          <w:szCs w:val="28"/>
          <w:lang w:eastAsia="ru-RU"/>
        </w:rPr>
        <w:t xml:space="preserve">повышением рождаемости </w:t>
      </w:r>
      <w:r w:rsidR="006F7D8C">
        <w:rPr>
          <w:rFonts w:eastAsia="Times New Roman" w:cs="Times New Roman"/>
          <w:szCs w:val="28"/>
          <w:lang w:eastAsia="ru-RU"/>
        </w:rPr>
        <w:t xml:space="preserve"> </w:t>
      </w:r>
      <w:r w:rsidR="005F7D04">
        <w:rPr>
          <w:rFonts w:eastAsia="Times New Roman" w:cs="Times New Roman"/>
          <w:szCs w:val="28"/>
          <w:lang w:eastAsia="ru-RU"/>
        </w:rPr>
        <w:t xml:space="preserve">и переездом новой семьи </w:t>
      </w:r>
      <w:proofErr w:type="spellStart"/>
      <w:r w:rsidR="005F7D04">
        <w:rPr>
          <w:rFonts w:eastAsia="Times New Roman" w:cs="Times New Roman"/>
          <w:szCs w:val="28"/>
          <w:lang w:eastAsia="ru-RU"/>
        </w:rPr>
        <w:t>Раимгуловых</w:t>
      </w:r>
      <w:proofErr w:type="spellEnd"/>
      <w:r w:rsidR="005F7D04">
        <w:rPr>
          <w:rFonts w:eastAsia="Times New Roman" w:cs="Times New Roman"/>
          <w:szCs w:val="28"/>
          <w:lang w:eastAsia="ru-RU"/>
        </w:rPr>
        <w:t xml:space="preserve"> из </w:t>
      </w:r>
      <w:proofErr w:type="spellStart"/>
      <w:r w:rsidR="005F7D04">
        <w:rPr>
          <w:rFonts w:eastAsia="Times New Roman" w:cs="Times New Roman"/>
          <w:szCs w:val="28"/>
          <w:lang w:eastAsia="ru-RU"/>
        </w:rPr>
        <w:t>г</w:t>
      </w:r>
      <w:proofErr w:type="gramStart"/>
      <w:r w:rsidR="005F7D04">
        <w:rPr>
          <w:rFonts w:eastAsia="Times New Roman" w:cs="Times New Roman"/>
          <w:szCs w:val="28"/>
          <w:lang w:eastAsia="ru-RU"/>
        </w:rPr>
        <w:t>.Л</w:t>
      </w:r>
      <w:proofErr w:type="gramEnd"/>
      <w:r w:rsidR="005F7D04">
        <w:rPr>
          <w:rFonts w:eastAsia="Times New Roman" w:cs="Times New Roman"/>
          <w:szCs w:val="28"/>
          <w:lang w:eastAsia="ru-RU"/>
        </w:rPr>
        <w:t>янтор</w:t>
      </w:r>
      <w:proofErr w:type="spellEnd"/>
      <w:r w:rsidR="005F7D04">
        <w:rPr>
          <w:rFonts w:eastAsia="Times New Roman" w:cs="Times New Roman"/>
          <w:szCs w:val="28"/>
          <w:lang w:eastAsia="ru-RU"/>
        </w:rPr>
        <w:t xml:space="preserve"> в село.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Учебно-воспитательный процесс  организован  в одну смену. По решению педагогического совета и на основании Устава  школа работает в режиме пятидневной учебной  недели. Форма обучения — очная.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Продолжительность уроков составляет в 1 классе 35 мин. в 1 полугодии.  в остальных классах- 45 мин., что соответствует санитарн</w:t>
      </w:r>
      <w:proofErr w:type="gramStart"/>
      <w:r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гигиеническим нормам. Продолжительность перемен так же соответствует санитарн</w:t>
      </w:r>
      <w:proofErr w:type="gramStart"/>
      <w:r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гигиеническим нормам: в школе практикуются </w:t>
      </w:r>
      <w:r w:rsidR="005F7D04">
        <w:rPr>
          <w:rFonts w:eastAsia="Times New Roman" w:cs="Times New Roman"/>
          <w:szCs w:val="28"/>
          <w:lang w:eastAsia="ru-RU"/>
        </w:rPr>
        <w:t>одна</w:t>
      </w:r>
      <w:r>
        <w:rPr>
          <w:rFonts w:eastAsia="Times New Roman" w:cs="Times New Roman"/>
          <w:szCs w:val="28"/>
          <w:lang w:eastAsia="ru-RU"/>
        </w:rPr>
        <w:t xml:space="preserve"> больш</w:t>
      </w:r>
      <w:r w:rsidR="005F7D04">
        <w:rPr>
          <w:rFonts w:eastAsia="Times New Roman" w:cs="Times New Roman"/>
          <w:szCs w:val="28"/>
          <w:lang w:eastAsia="ru-RU"/>
        </w:rPr>
        <w:t>ая</w:t>
      </w:r>
      <w:r>
        <w:rPr>
          <w:rFonts w:eastAsia="Times New Roman" w:cs="Times New Roman"/>
          <w:szCs w:val="28"/>
          <w:lang w:eastAsia="ru-RU"/>
        </w:rPr>
        <w:t xml:space="preserve"> перемен</w:t>
      </w:r>
      <w:r w:rsidR="005F7D04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по 20 мин. после  третьего урока.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5.Реализуемые образовательные программы.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Согласно действующей лицензии в ОУ реализуются следующие образовательные программы:</w:t>
      </w:r>
      <w:r>
        <w:rPr>
          <w:rFonts w:eastAsia="Times New Roman" w:cs="Times New Roman"/>
          <w:bCs/>
          <w:szCs w:val="28"/>
          <w:lang w:eastAsia="ru-RU"/>
        </w:rPr>
        <w:t xml:space="preserve"> Основная общеобразовательная программа дошкольного образования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образовательная программа начального</w:t>
      </w:r>
      <w:r w:rsidR="0091132C">
        <w:rPr>
          <w:rFonts w:eastAsia="Times New Roman" w:cs="Times New Roman"/>
          <w:szCs w:val="28"/>
          <w:lang w:eastAsia="ru-RU"/>
        </w:rPr>
        <w:t xml:space="preserve"> общего образования «Перспективная </w:t>
      </w:r>
      <w:r>
        <w:rPr>
          <w:rFonts w:eastAsia="Times New Roman" w:cs="Times New Roman"/>
          <w:szCs w:val="28"/>
          <w:lang w:eastAsia="ru-RU"/>
        </w:rPr>
        <w:t>», образовательная программа основного общего образования</w:t>
      </w:r>
      <w:r w:rsidR="005F7D04">
        <w:rPr>
          <w:rFonts w:eastAsia="Times New Roman" w:cs="Times New Roman"/>
          <w:szCs w:val="28"/>
          <w:lang w:eastAsia="ru-RU"/>
        </w:rPr>
        <w:t>,</w:t>
      </w:r>
      <w:r w:rsidR="003C2878">
        <w:rPr>
          <w:rFonts w:eastAsia="Times New Roman" w:cs="Times New Roman"/>
          <w:szCs w:val="28"/>
          <w:lang w:eastAsia="ru-RU"/>
        </w:rPr>
        <w:t xml:space="preserve"> основная общеобразовательная программа среднего (полного ) общего образования ,программа начального общего образования для (коррекционных)образовательных учреждений 8 вида, программа основного общего образования для специальных (коррекционных) образовательных учреждений 8 вида.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Реализуемые образовательные программы соответствует виду МАОУ </w:t>
      </w:r>
      <w:proofErr w:type="spellStart"/>
      <w:r w:rsidR="003C2878">
        <w:rPr>
          <w:rFonts w:eastAsia="Times New Roman" w:cs="Times New Roman"/>
          <w:szCs w:val="28"/>
          <w:lang w:eastAsia="ru-RU"/>
        </w:rPr>
        <w:t>Бегишев</w:t>
      </w:r>
      <w:r>
        <w:rPr>
          <w:rFonts w:eastAsia="Times New Roman" w:cs="Times New Roman"/>
          <w:szCs w:val="28"/>
          <w:lang w:eastAsia="ru-RU"/>
        </w:rPr>
        <w:t>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3C2878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ОШ – </w:t>
      </w:r>
      <w:r w:rsidR="003C2878">
        <w:rPr>
          <w:rFonts w:eastAsia="Times New Roman" w:cs="Times New Roman"/>
          <w:szCs w:val="28"/>
          <w:lang w:eastAsia="ru-RU"/>
        </w:rPr>
        <w:t xml:space="preserve">средняя </w:t>
      </w:r>
      <w:r>
        <w:rPr>
          <w:rFonts w:eastAsia="Times New Roman" w:cs="Times New Roman"/>
          <w:szCs w:val="28"/>
          <w:lang w:eastAsia="ru-RU"/>
        </w:rPr>
        <w:t>школа.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5.1. Уровень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I ступень обучения – начальное общее образование (нормативный срок освоения программ 4 года)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II ступень обучения – основное общее образование (нормативный срок освоения 5 лет – обеспечивает освоение обучающимися общеобразовательных программ основного общего образования, становление и формирование личности обучающегося, для развития его склонностей, интересов и способности к социальному самоопределению.</w:t>
      </w:r>
      <w:proofErr w:type="gramEnd"/>
    </w:p>
    <w:p w:rsidR="003C2878" w:rsidRPr="003C2878" w:rsidRDefault="003C2878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III</w:t>
      </w:r>
      <w:r w:rsidRPr="003C2878">
        <w:rPr>
          <w:rFonts w:eastAsia="Times New Roman" w:cs="Times New Roman"/>
          <w:szCs w:val="28"/>
          <w:lang w:eastAsia="ru-RU"/>
        </w:rPr>
        <w:t xml:space="preserve"> ступень обучения – основная </w:t>
      </w:r>
      <w:r>
        <w:rPr>
          <w:rFonts w:eastAsia="Times New Roman" w:cs="Times New Roman"/>
          <w:szCs w:val="28"/>
          <w:lang w:eastAsia="ru-RU"/>
        </w:rPr>
        <w:t>общеобразовательная программа среднего (полного )общего образования (нормативный срок освоения- 2 года – является завершающим этапом,</w:t>
      </w:r>
      <w:r w:rsidR="006A4A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обеспечивающим освоение обучающимися общеобразовательных программ среднего(полног</w:t>
      </w:r>
      <w:r w:rsidR="006A4A1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)общего образования ,развитие устойчивых познавательных интересов и творческих способностей обучающегося ,формирование навыков самостоятельной учебной деятельности на основе </w:t>
      </w:r>
      <w:r w:rsidR="006A4A17">
        <w:rPr>
          <w:rFonts w:eastAsia="Times New Roman" w:cs="Times New Roman"/>
          <w:szCs w:val="28"/>
          <w:lang w:eastAsia="ru-RU"/>
        </w:rPr>
        <w:t>личностно-ориентированного ,дифференцированного обучения. В дополнение к обязательным предметам вводятся предметы по выбору самих обучающихся в целях реализации интересов</w:t>
      </w:r>
      <w:proofErr w:type="gramStart"/>
      <w:r w:rsidR="006A4A1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6A4A17">
        <w:rPr>
          <w:rFonts w:eastAsia="Times New Roman" w:cs="Times New Roman"/>
          <w:szCs w:val="28"/>
          <w:lang w:eastAsia="ru-RU"/>
        </w:rPr>
        <w:t>способностей и возможностей личности 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5.2. Направленность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и науки Российской Федерации. Все учебные программы обеспечены учебно-методическими комплексами. Каждый учитель работает в соответствии с утвержденной рабочей программой, которая реализуется в полном объеме.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6. Качество подготовки выпускников.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МАОУ </w:t>
      </w:r>
      <w:proofErr w:type="spellStart"/>
      <w:r w:rsidR="00570DD7">
        <w:rPr>
          <w:rFonts w:eastAsia="Times New Roman" w:cs="Times New Roman"/>
          <w:szCs w:val="28"/>
          <w:lang w:eastAsia="ru-RU"/>
        </w:rPr>
        <w:t>Бегишевская</w:t>
      </w:r>
      <w:proofErr w:type="spellEnd"/>
      <w:r w:rsidR="00570DD7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ОШ проводится промежуточная и итоговая аттестация </w:t>
      </w:r>
      <w:proofErr w:type="gramStart"/>
      <w:r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 соответствии с Положениями о промежуточной и итоговой аттестации, а также Устава МАОУ </w:t>
      </w:r>
      <w:proofErr w:type="spellStart"/>
      <w:r w:rsidR="00570DD7">
        <w:rPr>
          <w:rFonts w:eastAsia="Times New Roman" w:cs="Times New Roman"/>
          <w:szCs w:val="28"/>
          <w:lang w:eastAsia="ru-RU"/>
        </w:rPr>
        <w:t>Бегишевская</w:t>
      </w:r>
      <w:proofErr w:type="spellEnd"/>
      <w:r w:rsidR="00570DD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0DD7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ОШ. Результаты государственной (итоговой) аттестации за последние три года приведены ниже в таблице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6.1. Уровень текущего и промежуточного контроля знаний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Результаты государственной (итоговой) аттестации</w:t>
      </w:r>
    </w:p>
    <w:tbl>
      <w:tblPr>
        <w:tblW w:w="98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912"/>
        <w:gridCol w:w="3066"/>
        <w:gridCol w:w="3143"/>
      </w:tblGrid>
      <w:tr w:rsidR="006A4A17" w:rsidTr="0003271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г.% выпускников, успешно прошедших </w:t>
            </w:r>
            <w:proofErr w:type="gramStart"/>
            <w:r w:rsidR="0003271B">
              <w:rPr>
                <w:rFonts w:eastAsia="Times New Roman" w:cs="Times New Roman"/>
                <w:szCs w:val="28"/>
                <w:lang w:eastAsia="ru-RU"/>
              </w:rPr>
              <w:lastRenderedPageBreak/>
              <w:t>Г(</w:t>
            </w:r>
            <w:proofErr w:type="gramEnd"/>
            <w:r w:rsidR="0003271B">
              <w:rPr>
                <w:rFonts w:eastAsia="Times New Roman" w:cs="Times New Roman"/>
                <w:szCs w:val="28"/>
                <w:lang w:eastAsia="ru-RU"/>
              </w:rPr>
              <w:t>И)А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2014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г.% выпускников, успешно прошедших </w:t>
            </w:r>
            <w:proofErr w:type="gramStart"/>
            <w:r w:rsidR="0003271B">
              <w:rPr>
                <w:rFonts w:eastAsia="Times New Roman" w:cs="Times New Roman"/>
                <w:szCs w:val="28"/>
                <w:lang w:eastAsia="ru-RU"/>
              </w:rPr>
              <w:t>Г(</w:t>
            </w:r>
            <w:proofErr w:type="gramEnd"/>
            <w:r w:rsidR="0003271B">
              <w:rPr>
                <w:rFonts w:eastAsia="Times New Roman" w:cs="Times New Roman"/>
                <w:szCs w:val="28"/>
                <w:lang w:eastAsia="ru-RU"/>
              </w:rPr>
              <w:t>И)А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г.% выпускников, успешно прошедших </w:t>
            </w:r>
            <w:proofErr w:type="gramStart"/>
            <w:r w:rsidR="0003271B">
              <w:rPr>
                <w:rFonts w:eastAsia="Times New Roman" w:cs="Times New Roman"/>
                <w:szCs w:val="28"/>
                <w:lang w:eastAsia="ru-RU"/>
              </w:rPr>
              <w:t>Г(</w:t>
            </w:r>
            <w:proofErr w:type="gramEnd"/>
            <w:r w:rsidR="0003271B">
              <w:rPr>
                <w:rFonts w:eastAsia="Times New Roman" w:cs="Times New Roman"/>
                <w:szCs w:val="28"/>
                <w:lang w:eastAsia="ru-RU"/>
              </w:rPr>
              <w:t>И)А</w:t>
            </w:r>
          </w:p>
        </w:tc>
      </w:tr>
      <w:tr w:rsidR="006A4A17" w:rsidTr="0003271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II ступень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6A4A17" w:rsidTr="0003271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целом по ОУ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6A4A17" w:rsidTr="0003271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 год -%выпускников, успешно сдавших ЕГЭ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2014го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% выпускников ,  </w:t>
            </w: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успешно сдавших ЕГЭ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2015 год- % </w:t>
            </w: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Выпускников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,у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спешно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сдавших ЕГЭ</w:t>
            </w:r>
          </w:p>
        </w:tc>
      </w:tr>
      <w:tr w:rsidR="006A4A17" w:rsidTr="0003271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A4A17" w:rsidRP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ступень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85,7-общая </w:t>
            </w: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42,9- качественная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55,7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87,5</w:t>
            </w: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A4A17" w:rsidRDefault="006A4A1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данной таблице мы видим, что процент успешно прошедших ГИА выпускников на протяжении трех лет динамичен.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Доля учащихся, закончивших образовательную ступень на «4» и «5»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903"/>
        <w:gridCol w:w="2126"/>
        <w:gridCol w:w="2977"/>
      </w:tblGrid>
      <w:tr w:rsidR="0003271B" w:rsidTr="0003271B">
        <w:trPr>
          <w:tblCellSpacing w:w="0" w:type="dxa"/>
        </w:trPr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Ступени образования</w:t>
            </w:r>
          </w:p>
        </w:tc>
        <w:tc>
          <w:tcPr>
            <w:tcW w:w="7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Качественная успеваемость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%</w:t>
            </w:r>
          </w:p>
        </w:tc>
      </w:tr>
      <w:tr w:rsidR="0003271B" w:rsidTr="000327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2014г.</w:t>
            </w:r>
          </w:p>
        </w:tc>
      </w:tr>
      <w:tr w:rsidR="0003271B" w:rsidTr="0003271B">
        <w:trPr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 ступень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66,6</w:t>
            </w:r>
          </w:p>
        </w:tc>
      </w:tr>
      <w:tr w:rsidR="0003271B" w:rsidTr="0003271B">
        <w:trPr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II ступень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40,34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43,34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52,9</w:t>
            </w:r>
          </w:p>
        </w:tc>
      </w:tr>
      <w:tr w:rsidR="00B846F7" w:rsidTr="0003271B">
        <w:trPr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6F7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  <w:p w:rsidR="00B846F7" w:rsidRPr="00B846F7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ступень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6F7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14,3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6F7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6F7" w:rsidRDefault="00B846F7" w:rsidP="00B846F7">
            <w:pPr>
              <w:ind w:firstLine="7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03271B" w:rsidTr="0003271B">
        <w:trPr>
          <w:tblCellSpacing w:w="0" w:type="dxa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целом по ОУ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846F7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54,83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Качественная </w:t>
      </w:r>
      <w:r w:rsidR="006F7D8C">
        <w:rPr>
          <w:rFonts w:eastAsia="Times New Roman" w:cs="Times New Roman"/>
          <w:szCs w:val="28"/>
          <w:lang w:eastAsia="ru-RU"/>
        </w:rPr>
        <w:t>успевае</w:t>
      </w:r>
      <w:r w:rsidR="00B846F7">
        <w:rPr>
          <w:rFonts w:eastAsia="Times New Roman" w:cs="Times New Roman"/>
          <w:szCs w:val="28"/>
          <w:lang w:eastAsia="ru-RU"/>
        </w:rPr>
        <w:t>мость</w:t>
      </w:r>
      <w:proofErr w:type="gramStart"/>
      <w:r w:rsidR="00B846F7">
        <w:rPr>
          <w:rFonts w:eastAsia="Times New Roman" w:cs="Times New Roman"/>
          <w:szCs w:val="28"/>
          <w:lang w:eastAsia="ru-RU"/>
        </w:rPr>
        <w:t>1</w:t>
      </w:r>
      <w:proofErr w:type="gramEnd"/>
      <w:r w:rsidR="00B846F7">
        <w:rPr>
          <w:rFonts w:eastAsia="Times New Roman" w:cs="Times New Roman"/>
          <w:szCs w:val="28"/>
          <w:lang w:eastAsia="ru-RU"/>
        </w:rPr>
        <w:t xml:space="preserve">  ступени  повысилась на 1.6</w:t>
      </w:r>
      <w:r>
        <w:rPr>
          <w:rFonts w:eastAsia="Times New Roman" w:cs="Times New Roman"/>
          <w:szCs w:val="28"/>
          <w:lang w:eastAsia="ru-RU"/>
        </w:rPr>
        <w:t xml:space="preserve"> %</w:t>
      </w:r>
      <w:r w:rsidR="00B846F7">
        <w:rPr>
          <w:rFonts w:eastAsia="Times New Roman" w:cs="Times New Roman"/>
          <w:szCs w:val="28"/>
          <w:lang w:eastAsia="ru-RU"/>
        </w:rPr>
        <w:t>,,на  второй ступени повысилась и на 3 также идет повышение успеваемости.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6.2. Результаты итоговой аттестации выпускников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Положительные результаты итоговой аттестации выпускников 9 классов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(в новой форме)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359"/>
        <w:gridCol w:w="2359"/>
        <w:gridCol w:w="2359"/>
      </w:tblGrid>
      <w:tr w:rsidR="0003271B" w:rsidTr="0003271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Предметы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6F7D8C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2015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 xml:space="preserve"> г.% выпускников</w:t>
            </w:r>
          </w:p>
        </w:tc>
      </w:tr>
      <w:tr w:rsidR="0003271B" w:rsidTr="0003271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100</w:t>
            </w:r>
          </w:p>
        </w:tc>
      </w:tr>
      <w:tr w:rsidR="0003271B" w:rsidTr="0003271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  </w:t>
      </w:r>
    </w:p>
    <w:p w:rsidR="0026355B" w:rsidRDefault="0026355B" w:rsidP="0003271B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Положительные результаты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тоговой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аттестации выпускников 11 классо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в(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>ЕГЭ)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355B" w:rsidTr="0026355B">
        <w:tc>
          <w:tcPr>
            <w:tcW w:w="2392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r w:rsidRPr="0026355B">
              <w:rPr>
                <w:rFonts w:eastAsia="Times New Roman" w:cs="Times New Roman"/>
                <w:bCs/>
                <w:szCs w:val="28"/>
                <w:lang w:eastAsia="ru-RU"/>
              </w:rPr>
              <w:t>редметы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2013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2014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2015</w:t>
            </w:r>
          </w:p>
        </w:tc>
      </w:tr>
      <w:tr w:rsidR="0026355B" w:rsidTr="0026355B">
        <w:tc>
          <w:tcPr>
            <w:tcW w:w="2392" w:type="dxa"/>
          </w:tcPr>
          <w:p w:rsidR="0026355B" w:rsidRPr="0026355B" w:rsidRDefault="0026355B" w:rsidP="0003271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6355B">
              <w:rPr>
                <w:rFonts w:eastAsia="Times New Roman" w:cs="Times New Roman"/>
                <w:bCs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</w:tr>
      <w:tr w:rsidR="0026355B" w:rsidTr="0026355B">
        <w:tc>
          <w:tcPr>
            <w:tcW w:w="2392" w:type="dxa"/>
          </w:tcPr>
          <w:p w:rsidR="0026355B" w:rsidRPr="0026355B" w:rsidRDefault="0026355B" w:rsidP="0003271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6355B">
              <w:rPr>
                <w:rFonts w:eastAsia="Times New Roman" w:cs="Times New Roman"/>
                <w:bCs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100</w:t>
            </w:r>
          </w:p>
        </w:tc>
      </w:tr>
      <w:tr w:rsidR="0026355B" w:rsidTr="0026355B">
        <w:tc>
          <w:tcPr>
            <w:tcW w:w="2392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26355B" w:rsidTr="0026355B">
        <w:tc>
          <w:tcPr>
            <w:tcW w:w="2392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6355B" w:rsidRDefault="0026355B" w:rsidP="0003271B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26355B" w:rsidRDefault="0026355B" w:rsidP="0003271B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6355B" w:rsidRDefault="0026355B" w:rsidP="0003271B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B21999" w:rsidRDefault="00B21999" w:rsidP="0003271B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7.1. Кадровое обеспечение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</w:t>
      </w:r>
      <w:r w:rsidR="0085253D">
        <w:rPr>
          <w:rFonts w:eastAsia="Times New Roman" w:cs="Times New Roman"/>
          <w:szCs w:val="28"/>
          <w:lang w:eastAsia="ru-RU"/>
        </w:rPr>
        <w:t>инистрация школы состоит из трех</w:t>
      </w:r>
      <w:r>
        <w:rPr>
          <w:rFonts w:eastAsia="Times New Roman" w:cs="Times New Roman"/>
          <w:szCs w:val="28"/>
          <w:lang w:eastAsia="ru-RU"/>
        </w:rPr>
        <w:t xml:space="preserve"> человек</w:t>
      </w:r>
      <w:r w:rsidR="0085253D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директор школ</w:t>
      </w:r>
      <w:r w:rsidR="0085253D">
        <w:rPr>
          <w:rFonts w:eastAsia="Times New Roman" w:cs="Times New Roman"/>
          <w:szCs w:val="28"/>
          <w:lang w:eastAsia="ru-RU"/>
        </w:rPr>
        <w:t xml:space="preserve">ы </w:t>
      </w:r>
      <w:proofErr w:type="spellStart"/>
      <w:r w:rsidR="0085253D">
        <w:rPr>
          <w:rFonts w:eastAsia="Times New Roman" w:cs="Times New Roman"/>
          <w:szCs w:val="28"/>
          <w:lang w:eastAsia="ru-RU"/>
        </w:rPr>
        <w:t>Халиуллина</w:t>
      </w:r>
      <w:proofErr w:type="spellEnd"/>
      <w:r w:rsidR="0085253D">
        <w:rPr>
          <w:rFonts w:eastAsia="Times New Roman" w:cs="Times New Roman"/>
          <w:szCs w:val="28"/>
          <w:lang w:eastAsia="ru-RU"/>
        </w:rPr>
        <w:t xml:space="preserve"> Г.Ж</w:t>
      </w:r>
      <w:r>
        <w:rPr>
          <w:rFonts w:eastAsia="Times New Roman" w:cs="Times New Roman"/>
          <w:szCs w:val="28"/>
          <w:lang w:eastAsia="ru-RU"/>
        </w:rPr>
        <w:t>.</w:t>
      </w:r>
      <w:r w:rsidR="0085253D">
        <w:rPr>
          <w:rFonts w:eastAsia="Times New Roman" w:cs="Times New Roman"/>
          <w:szCs w:val="28"/>
          <w:lang w:eastAsia="ru-RU"/>
        </w:rPr>
        <w:t>, з</w:t>
      </w:r>
      <w:r>
        <w:rPr>
          <w:rFonts w:eastAsia="Times New Roman" w:cs="Times New Roman"/>
          <w:szCs w:val="28"/>
          <w:lang w:eastAsia="ru-RU"/>
        </w:rPr>
        <w:t>аместитель директора по учебной рабо</w:t>
      </w:r>
      <w:r w:rsidR="0085253D">
        <w:rPr>
          <w:rFonts w:eastAsia="Times New Roman" w:cs="Times New Roman"/>
          <w:szCs w:val="28"/>
          <w:lang w:eastAsia="ru-RU"/>
        </w:rPr>
        <w:t xml:space="preserve">те  Симонова Светлана Валерьевна и главный бухгалтер </w:t>
      </w:r>
      <w:proofErr w:type="spellStart"/>
      <w:r w:rsidR="0085253D">
        <w:rPr>
          <w:rFonts w:eastAsia="Times New Roman" w:cs="Times New Roman"/>
          <w:szCs w:val="28"/>
          <w:lang w:eastAsia="ru-RU"/>
        </w:rPr>
        <w:t>Шаргина</w:t>
      </w:r>
      <w:proofErr w:type="spellEnd"/>
      <w:r w:rsidR="0085253D">
        <w:rPr>
          <w:rFonts w:eastAsia="Times New Roman" w:cs="Times New Roman"/>
          <w:szCs w:val="28"/>
          <w:lang w:eastAsia="ru-RU"/>
        </w:rPr>
        <w:t xml:space="preserve"> Ирина Анатольевна.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Педагогический коллектив шко</w:t>
      </w:r>
      <w:r w:rsidR="0085253D">
        <w:rPr>
          <w:rFonts w:eastAsia="Times New Roman" w:cs="Times New Roman"/>
          <w:szCs w:val="28"/>
          <w:lang w:eastAsia="ru-RU"/>
        </w:rPr>
        <w:t>лы составляет 14</w:t>
      </w:r>
      <w:r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Средний возраст педагогического кол</w:t>
      </w:r>
      <w:r w:rsidR="0085253D">
        <w:rPr>
          <w:rFonts w:eastAsia="Times New Roman" w:cs="Times New Roman"/>
          <w:szCs w:val="28"/>
          <w:lang w:eastAsia="ru-RU"/>
        </w:rPr>
        <w:t>лектива в целом составляет  47</w:t>
      </w:r>
      <w:r>
        <w:rPr>
          <w:rFonts w:eastAsia="Times New Roman" w:cs="Times New Roman"/>
          <w:szCs w:val="28"/>
          <w:lang w:eastAsia="ru-RU"/>
        </w:rPr>
        <w:t xml:space="preserve"> лет.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Награждены:</w:t>
      </w:r>
    </w:p>
    <w:p w:rsidR="0003271B" w:rsidRPr="0085253D" w:rsidRDefault="0003271B" w:rsidP="0003271B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85253D">
        <w:rPr>
          <w:rFonts w:eastAsia="Times New Roman" w:cs="Times New Roman"/>
          <w:szCs w:val="28"/>
          <w:highlight w:val="yellow"/>
          <w:lang w:eastAsia="ru-RU"/>
        </w:rPr>
        <w:t>Нагрудным знаком «Почетный работник общего образования» — 2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53D">
        <w:rPr>
          <w:rFonts w:eastAsia="Times New Roman" w:cs="Times New Roman"/>
          <w:szCs w:val="28"/>
          <w:highlight w:val="yellow"/>
          <w:lang w:eastAsia="ru-RU"/>
        </w:rPr>
        <w:t>Почетной грамотой Министерства образования и науки</w:t>
      </w:r>
      <w:r>
        <w:rPr>
          <w:rFonts w:eastAsia="Times New Roman" w:cs="Times New Roman"/>
          <w:szCs w:val="28"/>
          <w:lang w:eastAsia="ru-RU"/>
        </w:rPr>
        <w:t>  Российской Федерации – 1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Имеют государственные награды: 4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Молодые  спе</w:t>
      </w:r>
      <w:r w:rsidR="00266E79">
        <w:rPr>
          <w:rFonts w:eastAsia="Times New Roman" w:cs="Times New Roman"/>
          <w:szCs w:val="28"/>
          <w:lang w:eastAsia="ru-RU"/>
        </w:rPr>
        <w:t xml:space="preserve">циалисты:   </w:t>
      </w:r>
      <w:r w:rsidR="0085253D">
        <w:rPr>
          <w:rFonts w:eastAsia="Times New Roman" w:cs="Times New Roman"/>
          <w:szCs w:val="28"/>
          <w:lang w:eastAsia="ru-RU"/>
        </w:rPr>
        <w:t xml:space="preserve"> Карелин Сергей Сергееви</w:t>
      </w:r>
      <w:proofErr w:type="gramStart"/>
      <w:r w:rsidR="0085253D">
        <w:rPr>
          <w:rFonts w:eastAsia="Times New Roman" w:cs="Times New Roman"/>
          <w:szCs w:val="28"/>
          <w:lang w:eastAsia="ru-RU"/>
        </w:rPr>
        <w:t>ч-</w:t>
      </w:r>
      <w:proofErr w:type="gramEnd"/>
      <w:r w:rsidR="0085253D">
        <w:rPr>
          <w:rFonts w:eastAsia="Times New Roman" w:cs="Times New Roman"/>
          <w:szCs w:val="28"/>
          <w:lang w:eastAsia="ru-RU"/>
        </w:rPr>
        <w:t xml:space="preserve">  учитель биологии и химии . У </w:t>
      </w:r>
      <w:r>
        <w:rPr>
          <w:rFonts w:eastAsia="Times New Roman" w:cs="Times New Roman"/>
          <w:szCs w:val="28"/>
          <w:lang w:eastAsia="ru-RU"/>
        </w:rPr>
        <w:t>молодого специалиста есть наставник</w:t>
      </w:r>
      <w:r w:rsidR="0085253D">
        <w:rPr>
          <w:rFonts w:eastAsia="Times New Roman" w:cs="Times New Roman"/>
          <w:szCs w:val="28"/>
          <w:lang w:eastAsia="ru-RU"/>
        </w:rPr>
        <w:t>-</w:t>
      </w:r>
      <w:proofErr w:type="spellStart"/>
      <w:r w:rsidR="0085253D">
        <w:rPr>
          <w:rFonts w:eastAsia="Times New Roman" w:cs="Times New Roman"/>
          <w:szCs w:val="28"/>
          <w:lang w:eastAsia="ru-RU"/>
        </w:rPr>
        <w:t>Муслимова</w:t>
      </w:r>
      <w:proofErr w:type="spellEnd"/>
      <w:r w:rsidR="0085253D">
        <w:rPr>
          <w:rFonts w:eastAsia="Times New Roman" w:cs="Times New Roman"/>
          <w:szCs w:val="28"/>
          <w:lang w:eastAsia="ru-RU"/>
        </w:rPr>
        <w:t xml:space="preserve"> .С.</w:t>
      </w:r>
      <w:r>
        <w:rPr>
          <w:rFonts w:eastAsia="Times New Roman" w:cs="Times New Roman"/>
          <w:szCs w:val="28"/>
          <w:lang w:eastAsia="ru-RU"/>
        </w:rPr>
        <w:t>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Важным направлением кадровой работы администрации школы является  постоянное совершенствование педагогического мастерства учителей через курсовую систему повышения квалификации и стимулирование педагогов школы к прохождению аттестации на более высокие квалификационные категории. Ежегодно учителя повышают свой профессиональный уровень, проходя курсовую переподготовку    на базе ТОГИРРО, или силами методической службы школы.</w:t>
      </w:r>
    </w:p>
    <w:p w:rsidR="0003271B" w:rsidRDefault="0003271B" w:rsidP="0003271B">
      <w:pPr>
        <w:pStyle w:val="a3"/>
        <w:tabs>
          <w:tab w:val="num" w:pos="1440"/>
        </w:tabs>
        <w:spacing w:after="0"/>
        <w:ind w:left="20" w:firstLine="520"/>
        <w:jc w:val="both"/>
        <w:rPr>
          <w:sz w:val="28"/>
          <w:szCs w:val="28"/>
        </w:rPr>
      </w:pPr>
      <w:r>
        <w:rPr>
          <w:szCs w:val="28"/>
        </w:rPr>
        <w:t> </w:t>
      </w:r>
      <w:r w:rsidR="0032069C" w:rsidRPr="0085253D">
        <w:rPr>
          <w:b/>
          <w:sz w:val="28"/>
          <w:szCs w:val="28"/>
          <w:highlight w:val="yellow"/>
        </w:rPr>
        <w:t>В 2014-15</w:t>
      </w:r>
      <w:r w:rsidRPr="0085253D">
        <w:rPr>
          <w:b/>
          <w:sz w:val="28"/>
          <w:szCs w:val="28"/>
          <w:highlight w:val="yellow"/>
        </w:rPr>
        <w:t xml:space="preserve"> учебном году</w:t>
      </w:r>
      <w:r w:rsidR="0085253D" w:rsidRPr="0085253D">
        <w:rPr>
          <w:sz w:val="28"/>
          <w:szCs w:val="28"/>
          <w:highlight w:val="yellow"/>
        </w:rPr>
        <w:t xml:space="preserve"> было аттестовано 3</w:t>
      </w:r>
      <w:r w:rsidR="00266E79" w:rsidRPr="0085253D">
        <w:rPr>
          <w:sz w:val="28"/>
          <w:szCs w:val="28"/>
          <w:highlight w:val="yellow"/>
        </w:rPr>
        <w:t xml:space="preserve"> человек</w:t>
      </w:r>
      <w:r w:rsidR="0085253D" w:rsidRPr="0085253D">
        <w:rPr>
          <w:sz w:val="28"/>
          <w:szCs w:val="28"/>
          <w:highlight w:val="yellow"/>
        </w:rPr>
        <w:t>а,2</w:t>
      </w:r>
      <w:r w:rsidR="00266E79" w:rsidRPr="0085253D">
        <w:rPr>
          <w:sz w:val="28"/>
          <w:szCs w:val="28"/>
          <w:highlight w:val="yellow"/>
        </w:rPr>
        <w:t xml:space="preserve"> на с</w:t>
      </w:r>
      <w:r w:rsidRPr="0085253D">
        <w:rPr>
          <w:sz w:val="28"/>
          <w:szCs w:val="28"/>
          <w:highlight w:val="yellow"/>
        </w:rPr>
        <w:t>оответствие занимаемой должности</w:t>
      </w:r>
      <w:r w:rsidR="0085253D" w:rsidRPr="0085253D">
        <w:rPr>
          <w:sz w:val="28"/>
          <w:szCs w:val="28"/>
          <w:highlight w:val="yellow"/>
        </w:rPr>
        <w:t>,1-на высшую категорию</w:t>
      </w:r>
      <w:r>
        <w:rPr>
          <w:sz w:val="28"/>
          <w:szCs w:val="28"/>
        </w:rPr>
        <w:t>. В школе были созданы необходимые условия для проведения аттестации: своевременно изданы распорядительные документы, определены сроки подготовки документов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</w:t>
      </w:r>
    </w:p>
    <w:p w:rsidR="0003271B" w:rsidRDefault="0003271B" w:rsidP="0003271B">
      <w:pPr>
        <w:pStyle w:val="a3"/>
        <w:tabs>
          <w:tab w:val="left" w:pos="360"/>
        </w:tabs>
        <w:spacing w:after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Прошли курсы повышения квалификации</w:t>
      </w:r>
    </w:p>
    <w:p w:rsidR="0091132C" w:rsidRPr="00775465" w:rsidRDefault="0091132C" w:rsidP="0091132C">
      <w:pPr>
        <w:jc w:val="both"/>
        <w:rPr>
          <w:szCs w:val="28"/>
        </w:rPr>
      </w:pPr>
      <w:r w:rsidRPr="00775465">
        <w:rPr>
          <w:szCs w:val="28"/>
        </w:rPr>
        <w:t>В течение учебного года прошли повышение квалификации следующие педагоги:</w:t>
      </w:r>
    </w:p>
    <w:p w:rsidR="0091132C" w:rsidRPr="00775465" w:rsidRDefault="0091132C" w:rsidP="0091132C">
      <w:pPr>
        <w:jc w:val="both"/>
        <w:rPr>
          <w:szCs w:val="28"/>
        </w:rPr>
      </w:pPr>
      <w:r w:rsidRPr="00775465">
        <w:rPr>
          <w:szCs w:val="28"/>
        </w:rPr>
        <w:lastRenderedPageBreak/>
        <w:t xml:space="preserve"> "Современные требования к математическому образованию в условиях внедрения ФГОС. Подготовка к ЕГЭ»</w:t>
      </w:r>
    </w:p>
    <w:p w:rsidR="0091132C" w:rsidRPr="00775465" w:rsidRDefault="00034370" w:rsidP="0091132C">
      <w:pPr>
        <w:jc w:val="both"/>
        <w:rPr>
          <w:szCs w:val="28"/>
        </w:rPr>
      </w:pPr>
      <w:proofErr w:type="gramStart"/>
      <w:r>
        <w:rPr>
          <w:szCs w:val="28"/>
        </w:rPr>
        <w:t>Метелкин Виктор Федорович</w:t>
      </w:r>
      <w:r w:rsidR="0091132C" w:rsidRPr="00775465">
        <w:rPr>
          <w:szCs w:val="28"/>
        </w:rPr>
        <w:t xml:space="preserve"> «Физкультурное образование и воспитание обучающихся, в условиях реализации ФГОС второго поколения</w:t>
      </w:r>
      <w:proofErr w:type="gramEnd"/>
    </w:p>
    <w:p w:rsidR="0091132C" w:rsidRPr="00775465" w:rsidRDefault="00034370" w:rsidP="0091132C">
      <w:pPr>
        <w:jc w:val="both"/>
        <w:rPr>
          <w:szCs w:val="28"/>
        </w:rPr>
      </w:pPr>
      <w:proofErr w:type="spellStart"/>
      <w:r>
        <w:rPr>
          <w:szCs w:val="28"/>
        </w:rPr>
        <w:t>Халиуллина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Жигангировна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Абдразакова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Гульсифа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Хакимчановна</w:t>
      </w:r>
      <w:proofErr w:type="spellEnd"/>
      <w:r w:rsidR="0091132C" w:rsidRPr="00775465">
        <w:rPr>
          <w:szCs w:val="28"/>
        </w:rPr>
        <w:t xml:space="preserve"> «Актуальные проблемы преподавания истории и обществоз</w:t>
      </w:r>
      <w:r>
        <w:rPr>
          <w:szCs w:val="28"/>
        </w:rPr>
        <w:t>нания в условиях введения ФГОС»</w:t>
      </w:r>
    </w:p>
    <w:p w:rsidR="0091132C" w:rsidRPr="00775465" w:rsidRDefault="0085253D" w:rsidP="0091132C">
      <w:pPr>
        <w:jc w:val="both"/>
        <w:rPr>
          <w:szCs w:val="28"/>
        </w:rPr>
      </w:pPr>
      <w:r>
        <w:rPr>
          <w:szCs w:val="28"/>
        </w:rPr>
        <w:t xml:space="preserve">Симонова </w:t>
      </w:r>
      <w:proofErr w:type="spellStart"/>
      <w:r>
        <w:rPr>
          <w:szCs w:val="28"/>
        </w:rPr>
        <w:t>С.В.,</w:t>
      </w:r>
      <w:r w:rsidR="00034370">
        <w:rPr>
          <w:szCs w:val="28"/>
        </w:rPr>
        <w:t>Быкова</w:t>
      </w:r>
      <w:proofErr w:type="spellEnd"/>
      <w:r w:rsidR="00034370">
        <w:rPr>
          <w:szCs w:val="28"/>
        </w:rPr>
        <w:t xml:space="preserve"> С.А.,</w:t>
      </w:r>
      <w:proofErr w:type="spellStart"/>
      <w:r w:rsidR="00034370">
        <w:rPr>
          <w:szCs w:val="28"/>
        </w:rPr>
        <w:t>Халиуллина</w:t>
      </w:r>
      <w:proofErr w:type="spellEnd"/>
      <w:r w:rsidR="00034370">
        <w:rPr>
          <w:szCs w:val="28"/>
        </w:rPr>
        <w:t xml:space="preserve"> Г.Ж.</w:t>
      </w:r>
      <w:r w:rsidR="0091132C" w:rsidRPr="00775465">
        <w:rPr>
          <w:szCs w:val="28"/>
        </w:rPr>
        <w:t xml:space="preserve"> прошли 56-часовое </w:t>
      </w:r>
      <w:proofErr w:type="gramStart"/>
      <w:r w:rsidR="0091132C" w:rsidRPr="00775465">
        <w:rPr>
          <w:szCs w:val="28"/>
        </w:rPr>
        <w:t>обучение по охране</w:t>
      </w:r>
      <w:proofErr w:type="gramEnd"/>
      <w:r w:rsidR="0091132C" w:rsidRPr="00775465">
        <w:rPr>
          <w:szCs w:val="28"/>
        </w:rPr>
        <w:t xml:space="preserve"> труда и пожарной безопасности</w:t>
      </w:r>
    </w:p>
    <w:p w:rsidR="0091132C" w:rsidRPr="00775465" w:rsidRDefault="0091132C" w:rsidP="0091132C">
      <w:pPr>
        <w:jc w:val="both"/>
        <w:rPr>
          <w:bCs/>
          <w:szCs w:val="28"/>
        </w:rPr>
      </w:pPr>
      <w:r w:rsidRPr="00775465">
        <w:rPr>
          <w:bCs/>
          <w:szCs w:val="28"/>
        </w:rPr>
        <w:t xml:space="preserve">В соответствии с перспективным планом повышения квалификации учителей  в 2015-16 уч.  году </w:t>
      </w:r>
      <w:r>
        <w:rPr>
          <w:bCs/>
          <w:szCs w:val="28"/>
        </w:rPr>
        <w:t xml:space="preserve">запланировано </w:t>
      </w:r>
      <w:r w:rsidRPr="00775465">
        <w:rPr>
          <w:bCs/>
          <w:szCs w:val="28"/>
        </w:rPr>
        <w:t xml:space="preserve"> направить на курсы:</w:t>
      </w:r>
    </w:p>
    <w:tbl>
      <w:tblPr>
        <w:tblW w:w="9054" w:type="dxa"/>
        <w:jc w:val="center"/>
        <w:tblInd w:w="93" w:type="dxa"/>
        <w:tblLook w:val="00A0" w:firstRow="1" w:lastRow="0" w:firstColumn="1" w:lastColumn="0" w:noHBand="0" w:noVBand="0"/>
      </w:tblPr>
      <w:tblGrid>
        <w:gridCol w:w="498"/>
        <w:gridCol w:w="4292"/>
        <w:gridCol w:w="4264"/>
      </w:tblGrid>
      <w:tr w:rsidR="0091132C" w:rsidRPr="00775465" w:rsidTr="00570DD7">
        <w:trPr>
          <w:trHeight w:val="46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91132C" w:rsidP="00570DD7">
            <w:pPr>
              <w:rPr>
                <w:b/>
                <w:szCs w:val="28"/>
              </w:rPr>
            </w:pPr>
            <w:r w:rsidRPr="00775465">
              <w:rPr>
                <w:b/>
                <w:szCs w:val="28"/>
              </w:rPr>
              <w:t>№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2C" w:rsidRPr="00775465" w:rsidRDefault="0091132C" w:rsidP="00570DD7">
            <w:pPr>
              <w:rPr>
                <w:b/>
                <w:szCs w:val="28"/>
              </w:rPr>
            </w:pPr>
            <w:r w:rsidRPr="00775465">
              <w:rPr>
                <w:b/>
                <w:szCs w:val="28"/>
              </w:rPr>
              <w:t>ФИО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91132C" w:rsidP="00570DD7">
            <w:pPr>
              <w:rPr>
                <w:b/>
                <w:szCs w:val="28"/>
              </w:rPr>
            </w:pPr>
            <w:r w:rsidRPr="00775465">
              <w:rPr>
                <w:b/>
                <w:szCs w:val="28"/>
              </w:rPr>
              <w:t>Предмет, должность</w:t>
            </w:r>
          </w:p>
        </w:tc>
      </w:tr>
      <w:tr w:rsidR="0091132C" w:rsidRPr="00775465" w:rsidTr="00570DD7">
        <w:trPr>
          <w:trHeight w:val="46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91132C" w:rsidP="00911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2C" w:rsidRPr="00775465" w:rsidRDefault="00034370" w:rsidP="00570DD7">
            <w:pPr>
              <w:rPr>
                <w:szCs w:val="28"/>
              </w:rPr>
            </w:pPr>
            <w:r>
              <w:rPr>
                <w:szCs w:val="28"/>
              </w:rPr>
              <w:t>Карелин Сергей Сергеевич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034370" w:rsidP="00570DD7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  <w:r w:rsidR="0091132C" w:rsidRPr="00775465">
              <w:rPr>
                <w:szCs w:val="28"/>
              </w:rPr>
              <w:t>, учитель</w:t>
            </w:r>
          </w:p>
        </w:tc>
      </w:tr>
      <w:tr w:rsidR="0091132C" w:rsidRPr="00775465" w:rsidTr="00570DD7">
        <w:trPr>
          <w:trHeight w:val="46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91132C" w:rsidP="0091132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2C" w:rsidRPr="00775465" w:rsidRDefault="00034370" w:rsidP="00570D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Сургучевских</w:t>
            </w:r>
            <w:proofErr w:type="spellEnd"/>
            <w:r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2C" w:rsidRPr="00775465" w:rsidRDefault="0091132C" w:rsidP="00570DD7">
            <w:pPr>
              <w:rPr>
                <w:szCs w:val="28"/>
              </w:rPr>
            </w:pPr>
            <w:r w:rsidRPr="00775465">
              <w:rPr>
                <w:szCs w:val="28"/>
              </w:rPr>
              <w:t>Физика, учитель</w:t>
            </w:r>
          </w:p>
        </w:tc>
      </w:tr>
    </w:tbl>
    <w:p w:rsidR="0091132C" w:rsidRDefault="0091132C" w:rsidP="0003271B">
      <w:pPr>
        <w:pStyle w:val="a3"/>
        <w:tabs>
          <w:tab w:val="left" w:pos="360"/>
        </w:tabs>
        <w:spacing w:after="0"/>
        <w:ind w:left="142"/>
        <w:jc w:val="both"/>
        <w:rPr>
          <w:b/>
          <w:bCs/>
          <w:sz w:val="28"/>
          <w:szCs w:val="28"/>
        </w:rPr>
      </w:pPr>
    </w:p>
    <w:p w:rsidR="0003271B" w:rsidRDefault="0003271B" w:rsidP="0003271B">
      <w:pPr>
        <w:jc w:val="both"/>
        <w:rPr>
          <w:rFonts w:eastAsia="Times New Roman" w:cs="Times New Roman"/>
          <w:szCs w:val="28"/>
          <w:lang w:eastAsia="ru-RU"/>
        </w:rPr>
      </w:pPr>
      <w:r>
        <w:t xml:space="preserve"> 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7.2. Учебно-методическое обеспечение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            </w:t>
      </w:r>
      <w:r>
        <w:rPr>
          <w:rFonts w:eastAsia="Times New Roman" w:cs="Times New Roman"/>
          <w:szCs w:val="28"/>
          <w:lang w:eastAsia="ru-RU"/>
        </w:rPr>
        <w:t xml:space="preserve">По всем дисциплинам учебного плана разработаны учебные программы. Учебные программы рассмотрены на педагогическом совете школы, утверждены приказом директора.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Структура учебных программ соответствует требованиям государственных образовательных стандартов.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Наличие учебно-методических комплексов.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школе имеется  библиотека.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</w:t>
      </w:r>
      <w:r w:rsidR="00034370">
        <w:rPr>
          <w:rFonts w:eastAsia="Times New Roman" w:cs="Times New Roman"/>
          <w:szCs w:val="28"/>
          <w:lang w:eastAsia="ru-RU"/>
        </w:rPr>
        <w:t xml:space="preserve"> фонд библиотеки составляет 5058 экз., в т.ч.  учебной — 1517</w:t>
      </w:r>
      <w:r>
        <w:rPr>
          <w:rFonts w:eastAsia="Times New Roman" w:cs="Times New Roman"/>
          <w:szCs w:val="28"/>
          <w:lang w:eastAsia="ru-RU"/>
        </w:rPr>
        <w:t xml:space="preserve"> э</w:t>
      </w:r>
      <w:r w:rsidR="00B21999">
        <w:rPr>
          <w:rFonts w:eastAsia="Times New Roman" w:cs="Times New Roman"/>
          <w:szCs w:val="28"/>
          <w:lang w:eastAsia="ru-RU"/>
        </w:rPr>
        <w:t>кз.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Библиотека располагает учебниками и учебными пособиями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03271B" w:rsidRDefault="0091132C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Имеется  20</w:t>
      </w:r>
      <w:r w:rsidR="0003271B">
        <w:rPr>
          <w:rFonts w:eastAsia="Times New Roman" w:cs="Times New Roman"/>
          <w:szCs w:val="28"/>
          <w:lang w:eastAsia="ru-RU"/>
        </w:rPr>
        <w:t xml:space="preserve"> наименований электронных учебников, учебных курсов.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Ежегодно на подписку журналов </w:t>
      </w:r>
      <w:r w:rsidR="00034370">
        <w:rPr>
          <w:rFonts w:eastAsia="Times New Roman" w:cs="Times New Roman"/>
          <w:szCs w:val="28"/>
          <w:lang w:eastAsia="ru-RU"/>
        </w:rPr>
        <w:t>и газет выделяется в среднем  30</w:t>
      </w:r>
      <w:r>
        <w:rPr>
          <w:rFonts w:eastAsia="Times New Roman" w:cs="Times New Roman"/>
          <w:szCs w:val="28"/>
          <w:lang w:eastAsia="ru-RU"/>
        </w:rPr>
        <w:t>000  рублей.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7.3. Информационно-техническое оснащение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 </w:t>
      </w:r>
    </w:p>
    <w:p w:rsidR="0003271B" w:rsidRDefault="00B21999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highlight w:val="yellow"/>
          <w:lang w:eastAsia="ru-RU"/>
        </w:rPr>
        <w:t xml:space="preserve">В  школе имеются </w:t>
      </w:r>
      <w:r>
        <w:rPr>
          <w:rFonts w:eastAsia="Times New Roman" w:cs="Times New Roman"/>
          <w:szCs w:val="28"/>
          <w:lang w:eastAsia="ru-RU"/>
        </w:rPr>
        <w:t>12</w:t>
      </w:r>
      <w:r w:rsidR="0003271B">
        <w:rPr>
          <w:rFonts w:eastAsia="Times New Roman" w:cs="Times New Roman"/>
          <w:szCs w:val="28"/>
          <w:lang w:eastAsia="ru-RU"/>
        </w:rPr>
        <w:t xml:space="preserve"> персональных компьютеров, в то</w:t>
      </w:r>
      <w:r>
        <w:rPr>
          <w:rFonts w:eastAsia="Times New Roman" w:cs="Times New Roman"/>
          <w:szCs w:val="28"/>
          <w:lang w:eastAsia="ru-RU"/>
        </w:rPr>
        <w:t>м числе в кабинете информатики 4 компьютера</w:t>
      </w:r>
      <w:r w:rsidR="0003271B">
        <w:rPr>
          <w:rFonts w:eastAsia="Times New Roman" w:cs="Times New Roman"/>
          <w:szCs w:val="28"/>
          <w:lang w:eastAsia="ru-RU"/>
        </w:rPr>
        <w:t>, 3 принтера, 4 копировальных аппарата.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Школа активно работает с сетью  Интернет: имеет  электронный адрес и  сайт, который поддерживается в активном состоянии  (тип подключения — модем,  скорость передачи данных по основному каналу 128 Кбит/с).</w:t>
      </w:r>
    </w:p>
    <w:p w:rsidR="0003271B" w:rsidRDefault="00B21999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03271B">
        <w:rPr>
          <w:rFonts w:eastAsia="Times New Roman" w:cs="Times New Roman"/>
          <w:szCs w:val="28"/>
          <w:lang w:eastAsia="ru-RU"/>
        </w:rPr>
        <w:t xml:space="preserve"> педагогов (100%)  владеют компьютерами, применяют их в учебном процессе.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Информационн</w:t>
      </w:r>
      <w:proofErr w:type="gramStart"/>
      <w:r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техническое обеспечение позволяет перевести  образовательный и управленческий процессы на более высокий </w:t>
      </w:r>
      <w:r>
        <w:rPr>
          <w:rFonts w:eastAsia="Times New Roman" w:cs="Times New Roman"/>
          <w:szCs w:val="28"/>
          <w:lang w:eastAsia="ru-RU"/>
        </w:rPr>
        <w:lastRenderedPageBreak/>
        <w:t>качественный уровень, внедрять информационно-коммуникационные технологии обучения.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Т</w:t>
      </w:r>
      <w:r>
        <w:rPr>
          <w:rFonts w:eastAsia="Times New Roman" w:cs="Times New Roman"/>
          <w:b/>
          <w:bCs/>
          <w:szCs w:val="28"/>
          <w:lang w:eastAsia="ru-RU"/>
        </w:rPr>
        <w:t>ехнические средства обеспечения образовательного процесса</w:t>
      </w:r>
    </w:p>
    <w:tbl>
      <w:tblPr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  <w:gridCol w:w="2700"/>
      </w:tblGrid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Наличие компьютерного класса (кол-во)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Наличие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медиатеки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есть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есть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Возможность пользования сетью Интернет учащимися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Наличие оборудования для дистанционного обучения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21999" w:rsidP="00B2199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03271B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компьютеров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рименяемых в управлении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03271B" w:rsidTr="0003271B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Наличие сайта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Информационное обеспечение образовательного процесса</w:t>
      </w:r>
      <w:r w:rsidR="002519DC">
        <w:rPr>
          <w:rFonts w:eastAsia="Times New Roman" w:cs="Times New Roman"/>
          <w:b/>
          <w:bCs/>
          <w:szCs w:val="28"/>
          <w:lang w:eastAsia="ru-RU"/>
        </w:rPr>
        <w:t xml:space="preserve"> в 2014-15 </w:t>
      </w:r>
      <w:proofErr w:type="spellStart"/>
      <w:r w:rsidR="002519DC">
        <w:rPr>
          <w:rFonts w:eastAsia="Times New Roman" w:cs="Times New Roman"/>
          <w:b/>
          <w:bCs/>
          <w:szCs w:val="28"/>
          <w:lang w:eastAsia="ru-RU"/>
        </w:rPr>
        <w:t>уч</w:t>
      </w:r>
      <w:proofErr w:type="spellEnd"/>
      <w:r w:rsidR="002519DC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</w:p>
    <w:tbl>
      <w:tblPr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250"/>
        <w:gridCol w:w="2250"/>
        <w:gridCol w:w="2025"/>
        <w:gridCol w:w="1575"/>
      </w:tblGrid>
      <w:tr w:rsidR="0003271B" w:rsidTr="0003271B">
        <w:trPr>
          <w:tblHeader/>
          <w:tblCellSpacing w:w="0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Ступень обучения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% обеспеченности учебниками за счет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Общий процент</w:t>
            </w:r>
          </w:p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обеспеченности</w:t>
            </w:r>
          </w:p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учебниками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электронных учебников</w:t>
            </w:r>
          </w:p>
        </w:tc>
      </w:tr>
      <w:tr w:rsidR="0003271B" w:rsidTr="0003271B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библиотечного фонда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приобретения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3271B" w:rsidTr="0003271B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  <w:t>ная школа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  <w:t>ная школа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Default="0091132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  <w:r w:rsidRPr="00077579">
        <w:rPr>
          <w:rFonts w:eastAsia="Times New Roman" w:cs="Times New Roman"/>
          <w:bCs/>
          <w:szCs w:val="28"/>
          <w:highlight w:val="yellow"/>
          <w:lang w:eastAsia="ru-RU"/>
        </w:rPr>
        <w:t>Библиотечный</w:t>
      </w:r>
      <w:r>
        <w:rPr>
          <w:rFonts w:eastAsia="Times New Roman" w:cs="Times New Roman"/>
          <w:bCs/>
          <w:szCs w:val="28"/>
          <w:lang w:eastAsia="ru-RU"/>
        </w:rPr>
        <w:t xml:space="preserve"> фонд школы  пополни</w:t>
      </w:r>
      <w:r w:rsidR="00B21999">
        <w:rPr>
          <w:rFonts w:eastAsia="Times New Roman" w:cs="Times New Roman"/>
          <w:bCs/>
          <w:szCs w:val="28"/>
          <w:lang w:eastAsia="ru-RU"/>
        </w:rPr>
        <w:t>лся на 161 учебник</w:t>
      </w:r>
      <w:proofErr w:type="gramStart"/>
      <w:r w:rsidR="00B21999"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 w:rsidR="00B21999">
        <w:rPr>
          <w:rFonts w:eastAsia="Times New Roman" w:cs="Times New Roman"/>
          <w:bCs/>
          <w:szCs w:val="28"/>
          <w:lang w:eastAsia="ru-RU"/>
        </w:rPr>
        <w:t xml:space="preserve"> на сумму 62000</w:t>
      </w:r>
      <w:r w:rsidR="002519DC">
        <w:rPr>
          <w:rFonts w:eastAsia="Times New Roman" w:cs="Times New Roman"/>
          <w:bCs/>
          <w:szCs w:val="28"/>
          <w:lang w:eastAsia="ru-RU"/>
        </w:rPr>
        <w:t xml:space="preserve">рублей за счёт школьного </w:t>
      </w:r>
      <w:r>
        <w:rPr>
          <w:rFonts w:eastAsia="Times New Roman" w:cs="Times New Roman"/>
          <w:bCs/>
          <w:szCs w:val="28"/>
          <w:lang w:eastAsia="ru-RU"/>
        </w:rPr>
        <w:t xml:space="preserve"> бюджета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2870"/>
      </w:tblGrid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Год ввода здания в эксплуатацию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7757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1982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Пристройки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7757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150/82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Общая площадь всех помещений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Учебная площадь, приходящаяся на 1 ученика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5,8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Специальные помещения для ГПД: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45640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кабинеты для  занятий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7757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 игровые комнаты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Спортивный зал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104,7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Гимнастический зал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Тренажерный зал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Бассейн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Спортивная площадка (кв.м.)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2627,5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Столовая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25,8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45640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Буфет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Стоматологический кабинет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Кабинет психолога-логопеда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Административные кабинеты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:к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абинет директора, учительская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B21999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Помещения, сооружения, сдаваемые в аренду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3271B" w:rsidTr="0003271B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Арендуемые здания, помещения, сооружения (кв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7.4. Материальное обеспечение, социально-бытовые условия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</w:t>
      </w:r>
      <w:r w:rsidR="00077579">
        <w:rPr>
          <w:rFonts w:eastAsia="Times New Roman" w:cs="Times New Roman"/>
          <w:szCs w:val="28"/>
          <w:lang w:eastAsia="ru-RU"/>
        </w:rPr>
        <w:t>ставе используемых помещений  13 учебных кабинетов, 3специализированных кабинета</w:t>
      </w:r>
      <w:r>
        <w:rPr>
          <w:rFonts w:eastAsia="Times New Roman" w:cs="Times New Roman"/>
          <w:szCs w:val="28"/>
          <w:lang w:eastAsia="ru-RU"/>
        </w:rPr>
        <w:t xml:space="preserve"> и лабораторий компьютерный класс, спортзал, кабинет технологии, административно-служебные помещения.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Питание </w:t>
      </w:r>
      <w:proofErr w:type="gramStart"/>
      <w:r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организовано в столовой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Медицинское обслуживание осуществляется </w:t>
      </w:r>
      <w:proofErr w:type="gramStart"/>
      <w:r>
        <w:rPr>
          <w:rFonts w:eastAsia="Times New Roman" w:cs="Times New Roman"/>
          <w:szCs w:val="28"/>
          <w:lang w:eastAsia="ru-RU"/>
        </w:rPr>
        <w:t>через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местный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ФАП на условиях договора  о предоставлении медицинских услуг.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занятий физической культурой и спортом, а также для физкультурно-оздоровительной работы  используется спортивный зал, оборудованная спортивная площадка на территории школы.</w:t>
      </w:r>
    </w:p>
    <w:p w:rsidR="0003271B" w:rsidRPr="00A758BC" w:rsidRDefault="0003271B" w:rsidP="0003271B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758BC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Организация питания </w:t>
      </w:r>
      <w:proofErr w:type="gramStart"/>
      <w:r w:rsidRPr="00A758BC">
        <w:rPr>
          <w:rFonts w:eastAsia="Times New Roman" w:cs="Times New Roman"/>
          <w:b/>
          <w:bCs/>
          <w:color w:val="FF0000"/>
          <w:szCs w:val="28"/>
          <w:lang w:eastAsia="ru-RU"/>
        </w:rPr>
        <w:t>обучающихся</w:t>
      </w:r>
      <w:proofErr w:type="gramEnd"/>
    </w:p>
    <w:tbl>
      <w:tblPr>
        <w:tblW w:w="95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4425"/>
      </w:tblGrid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Параметры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b/>
                <w:bCs/>
                <w:color w:val="FF0000"/>
                <w:szCs w:val="28"/>
                <w:lang w:eastAsia="ru-RU"/>
              </w:rPr>
              <w:t>Примечание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Наличие школьной </w:t>
            </w:r>
            <w:proofErr w:type="spell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столовой:S</w:t>
            </w:r>
            <w:proofErr w:type="spell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обеденного зала из расчета 0,7 кв</w:t>
            </w:r>
            <w:proofErr w:type="gram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.м</w:t>
            </w:r>
            <w:proofErr w:type="gram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на одно место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B2199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Е</w:t>
            </w:r>
            <w:r w:rsidR="0003271B"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сть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54 </w:t>
            </w:r>
            <w:proofErr w:type="gramStart"/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посадочных</w:t>
            </w:r>
            <w:proofErr w:type="gramEnd"/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места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Количество учащихся в образовательном учреждении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7757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82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Количество учащихся, охваченных горячим питанием, %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100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Стоимость одноразового питания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7757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30,50</w:t>
            </w:r>
            <w:r w:rsidR="0003271B"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рубля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Размер  компенсационных выплат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Min28 .4     </w:t>
            </w:r>
            <w:proofErr w:type="spell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max</w:t>
            </w:r>
            <w:proofErr w:type="spell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45,4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Количество детей, обеспеченных льготным питанием (с доплатой </w:t>
            </w: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>родителей)</w:t>
            </w:r>
            <w:proofErr w:type="gram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,б</w:t>
            </w:r>
            <w:proofErr w:type="gram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есплатным питанием (человек)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7757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>32 учащиеся50</w:t>
            </w:r>
            <w:r w:rsidR="0003271B"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малообеспеченные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>Количество учащихся (чел. %), охваченных 2-хразовым питанием, стоимость 2-х разового питания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77579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4</w:t>
            </w:r>
            <w:r w:rsidR="0003271B"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уч. ,117руб.00коп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      в том числе ГПД – количество групп, в них человек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0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Количество детей, находящихся на домашнем обучении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0</w:t>
            </w:r>
          </w:p>
        </w:tc>
      </w:tr>
      <w:tr w:rsidR="00A758BC" w:rsidRPr="00A758BC" w:rsidTr="0003271B">
        <w:trPr>
          <w:tblCellSpacing w:w="0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Приказ на организацию питания, каким образом осуществляется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1B" w:rsidRPr="00A758BC" w:rsidRDefault="0003271B">
            <w:pPr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На основании справки из соц</w:t>
            </w:r>
            <w:proofErr w:type="gram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.з</w:t>
            </w:r>
            <w:proofErr w:type="gram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ащиты и распоряжения Администрации </w:t>
            </w:r>
            <w:proofErr w:type="spellStart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>Вагайского</w:t>
            </w:r>
            <w:proofErr w:type="spellEnd"/>
            <w:r w:rsidRPr="00A758BC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района</w:t>
            </w:r>
          </w:p>
        </w:tc>
      </w:tr>
    </w:tbl>
    <w:p w:rsidR="0003271B" w:rsidRDefault="0003271B" w:rsidP="0003271B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8.Воспитательная работа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Целью воспитательной работы за эти учебные годы являлось воспитание этической культуры школьников, развитие их познавательных интересов и коммуникативных способностей, формирования навыков самообразования.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 также требовали решения воспитательные задачи: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создание необходимых условий для проявления творческой индивидуальности каждого ученика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способствовать формированию основ культуры общения и построения межличностных отношений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развивать познавательную активность учащихся.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содействовать формированию нравственной позиции школьников.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этот учебные годы ребята показали, что могут проявить творческую активность, ответственность, артистизм, смекалку Всеобщим голосованием учащихся школы был выбран актив школы, это ребята 8,9 классов. Функционирует  детско-юн</w:t>
      </w:r>
      <w:r w:rsidR="00077579">
        <w:rPr>
          <w:rFonts w:eastAsia="Times New Roman" w:cs="Times New Roman"/>
          <w:szCs w:val="28"/>
          <w:lang w:eastAsia="ru-RU"/>
        </w:rPr>
        <w:t>ошеская организация «Пятый океан</w:t>
      </w:r>
      <w:r>
        <w:rPr>
          <w:rFonts w:eastAsia="Times New Roman" w:cs="Times New Roman"/>
          <w:szCs w:val="28"/>
          <w:lang w:eastAsia="ru-RU"/>
        </w:rPr>
        <w:t>». Ребята могут проявить инициативу, без принуждения могут участвовать в мероприятиях.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Мероприятия в нашей школе имели разносторонний характер, в зависимости от тех </w:t>
      </w:r>
      <w:proofErr w:type="gramStart"/>
      <w:r>
        <w:rPr>
          <w:rFonts w:eastAsia="Times New Roman" w:cs="Times New Roman"/>
          <w:szCs w:val="28"/>
          <w:lang w:eastAsia="ru-RU"/>
        </w:rPr>
        <w:t>задач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для решения которых они предназначены.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Активно пропагандировался здоровый образ жизни среди детей и подростков. Для укрепления здоровья учащихся проводились беседы, классные часы, участвовали в акциях, целью которых являлось формирование навыков личной гигиены, здоровых привычек. В ходе этих мероприятий ребята получали знания о полезном для здоровья, формировались потребность в физической активности, желание заниматься спортом, формировалось негативное отношение к вредным привычкам. Для привития интереса к спорту проводились спортивные мероприятия «Веселые старты». «Зарница», «Спортивный праздник»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Cs w:val="28"/>
          <w:lang w:eastAsia="ru-RU"/>
        </w:rPr>
        <w:t>Каждый год в День здоровья проводятся спортивные мероприятия 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Для того</w:t>
      </w:r>
      <w:proofErr w:type="gramStart"/>
      <w:r>
        <w:rPr>
          <w:rFonts w:eastAsia="Times New Roman" w:cs="Times New Roman"/>
          <w:szCs w:val="28"/>
          <w:lang w:eastAsia="ru-RU"/>
        </w:rPr>
        <w:t>,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чтобы создать условия для интеллектуального, нравственного, физического самовыражения личности наши  школьники участвовали в</w:t>
      </w:r>
      <w:r w:rsidR="00077579">
        <w:rPr>
          <w:rFonts w:eastAsia="Times New Roman" w:cs="Times New Roman"/>
          <w:szCs w:val="28"/>
          <w:lang w:eastAsia="ru-RU"/>
        </w:rPr>
        <w:t xml:space="preserve">о всех мероприятиях районного уровня и акций областного уровня.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Регулярно ребята ходили на тимуровскую работу, за каждым классом закреплен ветеран, ребята выполняли поручения, а иногда становились просто собеседниками. Тимуровская работа является важным аспектом в воспитательной работе. </w:t>
      </w:r>
      <w:proofErr w:type="gramStart"/>
      <w:r>
        <w:rPr>
          <w:rFonts w:eastAsia="Times New Roman" w:cs="Times New Roman"/>
          <w:szCs w:val="28"/>
          <w:lang w:eastAsia="ru-RU"/>
        </w:rPr>
        <w:t>С  целью воспитания у обучающихся чувства личной сопричастности к судьбам погибших и пропавших без вести в годы Великой Отечественной войны</w:t>
      </w:r>
      <w:r w:rsidR="00045640">
        <w:rPr>
          <w:rFonts w:eastAsia="Times New Roman" w:cs="Times New Roman"/>
          <w:szCs w:val="28"/>
          <w:lang w:eastAsia="ru-RU"/>
        </w:rPr>
        <w:t>, воинов сибиряков, школа в 2014-2015</w:t>
      </w:r>
      <w:r>
        <w:rPr>
          <w:rFonts w:eastAsia="Times New Roman" w:cs="Times New Roman"/>
          <w:szCs w:val="28"/>
          <w:lang w:eastAsia="ru-RU"/>
        </w:rPr>
        <w:t xml:space="preserve"> учебном году школа участвовала в областных патриотических акциях.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Собранный мат</w:t>
      </w:r>
      <w:r w:rsidR="00077579">
        <w:rPr>
          <w:rFonts w:eastAsia="Times New Roman" w:cs="Times New Roman"/>
          <w:szCs w:val="28"/>
          <w:lang w:eastAsia="ru-RU"/>
        </w:rPr>
        <w:t>ериал был оформлен в школьном музее</w:t>
      </w:r>
      <w:r>
        <w:rPr>
          <w:rFonts w:eastAsia="Times New Roman" w:cs="Times New Roman"/>
          <w:szCs w:val="28"/>
          <w:lang w:eastAsia="ru-RU"/>
        </w:rPr>
        <w:t>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Особая роль отводилась работе с родителями. Педагоги активно посещали семьи с целью изучения условий жизни учащихся, взаимоотношений в семье, изучения причин, приводящих к снижению успеваемости или пропускам занятий. Были организованы тематические родительские собрания, работа телефонной линии, по которой родители могут связаться с учителями, для того, чтобы получить консультацию.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Организовывая работу с трудновоспитуемыми детьми был составлен план работы, согласно которого осуществляется правовой лекторий, как среди </w:t>
      </w:r>
      <w:proofErr w:type="gramStart"/>
      <w:r>
        <w:rPr>
          <w:rFonts w:eastAsia="Times New Roman" w:cs="Times New Roman"/>
          <w:szCs w:val="28"/>
          <w:lang w:eastAsia="ru-RU"/>
        </w:rPr>
        <w:t>учащихся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так и среди родителей.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Ребята умеют не только веселиться, но и умеют работать. Так ежегодно </w:t>
      </w:r>
      <w:r w:rsidR="00077579">
        <w:rPr>
          <w:rFonts w:eastAsia="Times New Roman" w:cs="Times New Roman"/>
          <w:szCs w:val="28"/>
          <w:lang w:eastAsia="ru-RU"/>
        </w:rPr>
        <w:t xml:space="preserve">весь коллектив и обучающиеся с 1 по 11 класс </w:t>
      </w:r>
      <w:r>
        <w:rPr>
          <w:rFonts w:eastAsia="Times New Roman" w:cs="Times New Roman"/>
          <w:szCs w:val="28"/>
          <w:lang w:eastAsia="ru-RU"/>
        </w:rPr>
        <w:t>выходят на субботник, приводят в порядок территорию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</w:t>
      </w:r>
      <w:r w:rsidR="00045640">
        <w:rPr>
          <w:rFonts w:eastAsia="Times New Roman" w:cs="Times New Roman"/>
          <w:szCs w:val="28"/>
          <w:lang w:eastAsia="ru-RU"/>
        </w:rPr>
        <w:t>итательные цели и задачи на 2015-2016</w:t>
      </w:r>
      <w:r>
        <w:rPr>
          <w:rFonts w:eastAsia="Times New Roman" w:cs="Times New Roman"/>
          <w:szCs w:val="28"/>
          <w:lang w:eastAsia="ru-RU"/>
        </w:rPr>
        <w:t xml:space="preserve"> учебный год.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-продолжить работу по </w:t>
      </w:r>
      <w:proofErr w:type="spellStart"/>
      <w:r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среде.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-активизировать участие родителей в жизни школы.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-формировать патриотическое воспитание школьников.</w:t>
      </w:r>
    </w:p>
    <w:p w:rsidR="0003271B" w:rsidRDefault="0003271B" w:rsidP="000775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-создать условия для</w:t>
      </w:r>
      <w:r w:rsidR="00077579">
        <w:rPr>
          <w:rFonts w:eastAsia="Times New Roman" w:cs="Times New Roman"/>
          <w:szCs w:val="28"/>
          <w:lang w:eastAsia="ru-RU"/>
        </w:rPr>
        <w:t xml:space="preserve"> самовоспитания, самовыражения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9. Условия, обеспечивающие безопасность образовательной среды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по созданию здоровых и безопасных условий труда и учебы для работников и обучающихся организована в ОУ в соответствии со ст. 32 Закона «Об образовании», Федерального Закона № 181 -ФЗ «Об основах охраны труда в РФ» и другими нормативно-правовыми документами.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Администрация и преподаватели ОУ выполняют требования нормативных документов, необходимых для регулирования деятельности учреждения по вопросам охраны труда.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Проводится  медицинские осмотры обучающихся и сотрудников.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Автоматическая пожарная сигнализация установлена  в </w:t>
      </w:r>
      <w:r w:rsidR="00077579">
        <w:rPr>
          <w:rFonts w:eastAsia="Times New Roman" w:cs="Times New Roman"/>
          <w:szCs w:val="28"/>
          <w:lang w:eastAsia="ru-RU"/>
        </w:rPr>
        <w:t>2006</w:t>
      </w:r>
      <w:r>
        <w:rPr>
          <w:rFonts w:eastAsia="Times New Roman" w:cs="Times New Roman"/>
          <w:szCs w:val="28"/>
          <w:lang w:eastAsia="ru-RU"/>
        </w:rPr>
        <w:t xml:space="preserve"> году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Учреждение полностью укомплектовано огнетушителями, пожарными кранами, которые соответствуют требованиям Госпож надзора . Проводятся общественные </w:t>
      </w:r>
      <w:r w:rsidR="00077579">
        <w:rPr>
          <w:rFonts w:eastAsia="Times New Roman" w:cs="Times New Roman"/>
          <w:szCs w:val="28"/>
          <w:lang w:eastAsia="ru-RU"/>
        </w:rPr>
        <w:t>осмотры охраны имущества. В 2007</w:t>
      </w:r>
      <w:r>
        <w:rPr>
          <w:rFonts w:eastAsia="Times New Roman" w:cs="Times New Roman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szCs w:val="28"/>
          <w:lang w:eastAsia="ru-RU"/>
        </w:rPr>
        <w:t>.-</w:t>
      </w:r>
      <w:proofErr w:type="gramEnd"/>
      <w:r>
        <w:rPr>
          <w:rFonts w:eastAsia="Times New Roman" w:cs="Times New Roman"/>
          <w:szCs w:val="28"/>
          <w:lang w:eastAsia="ru-RU"/>
        </w:rPr>
        <w:t>п</w:t>
      </w:r>
      <w:r w:rsidR="00077579">
        <w:rPr>
          <w:rFonts w:eastAsia="Times New Roman" w:cs="Times New Roman"/>
          <w:szCs w:val="28"/>
          <w:lang w:eastAsia="ru-RU"/>
        </w:rPr>
        <w:t>роизведена реконструкция санузлов</w:t>
      </w:r>
      <w:r>
        <w:rPr>
          <w:rFonts w:eastAsia="Times New Roman" w:cs="Times New Roman"/>
          <w:szCs w:val="28"/>
          <w:lang w:eastAsia="ru-RU"/>
        </w:rPr>
        <w:t>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Учебная эвакуация обучающихся и работников проводится 4 раза в год.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Санитарно-гигиеническое состояние отвечает требованиям СанПиНа.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последние три года несчастных случаев в образовательном учреждении не зарегистрировано.</w:t>
      </w:r>
    </w:p>
    <w:p w:rsidR="0003271B" w:rsidRDefault="0003271B" w:rsidP="0003271B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10.Финансово экономическая деятельность</w:t>
      </w:r>
    </w:p>
    <w:p w:rsidR="0003271B" w:rsidRPr="00A758BC" w:rsidRDefault="0003271B" w:rsidP="00B21999">
      <w:pPr>
        <w:ind w:firstLine="709"/>
        <w:rPr>
          <w:rFonts w:eastAsia="Times New Roman" w:cs="Times New Roman"/>
          <w:color w:val="FF0000"/>
          <w:szCs w:val="28"/>
          <w:lang w:eastAsia="ru-RU"/>
        </w:rPr>
      </w:pPr>
    </w:p>
    <w:p w:rsidR="0003271B" w:rsidRDefault="0003271B" w:rsidP="0003271B">
      <w:pPr>
        <w:ind w:firstLine="709"/>
        <w:rPr>
          <w:rFonts w:eastAsia="Times New Roman" w:cs="Times New Roman"/>
          <w:szCs w:val="28"/>
          <w:lang w:eastAsia="ru-RU"/>
        </w:rPr>
      </w:pPr>
    </w:p>
    <w:p w:rsidR="0003271B" w:rsidRDefault="0003271B" w:rsidP="0003271B">
      <w:pPr>
        <w:jc w:val="center"/>
        <w:rPr>
          <w:b/>
          <w:szCs w:val="28"/>
        </w:rPr>
      </w:pPr>
      <w:r>
        <w:rPr>
          <w:b/>
          <w:szCs w:val="28"/>
        </w:rPr>
        <w:t>На основании  вышеизложенного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 школа ставит на новый учебный год следующие задачи:</w:t>
      </w:r>
    </w:p>
    <w:p w:rsidR="0003271B" w:rsidRDefault="0003271B" w:rsidP="0003271B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полной мере изучить вопрос "Образовательные технологии"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высокого методического уровня проведения учебных и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с учащимися через модернизацию образовательного пространства.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нового качества результатов образования путем внедрения системно 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методических компетентностей педагогов, а именно: владение различными технологиями и методами обучения, знание дидактических методов, приёмов и умение применять их в процессе обучения для формирования УУД как на уроке, так и во внеурочное время.</w:t>
      </w:r>
    </w:p>
    <w:p w:rsidR="0003271B" w:rsidRDefault="0003271B" w:rsidP="0003271B">
      <w:pPr>
        <w:pStyle w:val="4"/>
        <w:keepLines/>
        <w:numPr>
          <w:ilvl w:val="0"/>
          <w:numId w:val="2"/>
        </w:numPr>
        <w:pBdr>
          <w:top w:val="none" w:sz="0" w:space="0" w:color="auto"/>
          <w:bottom w:val="none" w:sz="0" w:space="0" w:color="auto"/>
        </w:pBdr>
        <w:shd w:val="clear" w:color="auto" w:fill="FFFFFF"/>
        <w:jc w:val="both"/>
        <w:rPr>
          <w:b/>
          <w:bCs/>
          <w:i/>
          <w:color w:val="000000"/>
          <w:szCs w:val="28"/>
        </w:rPr>
      </w:pPr>
      <w:r>
        <w:rPr>
          <w:color w:val="000000"/>
          <w:szCs w:val="28"/>
        </w:rPr>
        <w:t xml:space="preserve">Создание </w:t>
      </w:r>
      <w:proofErr w:type="spellStart"/>
      <w:r>
        <w:rPr>
          <w:color w:val="000000"/>
          <w:szCs w:val="28"/>
        </w:rPr>
        <w:t>мониторинго</w:t>
      </w:r>
      <w:proofErr w:type="spellEnd"/>
      <w:r>
        <w:rPr>
          <w:color w:val="000000"/>
          <w:szCs w:val="28"/>
        </w:rPr>
        <w:t xml:space="preserve">-диагностической системы отслеживания </w:t>
      </w:r>
      <w:proofErr w:type="spellStart"/>
      <w:r>
        <w:rPr>
          <w:color w:val="000000"/>
          <w:szCs w:val="28"/>
        </w:rPr>
        <w:t>сформированности</w:t>
      </w:r>
      <w:proofErr w:type="spellEnd"/>
      <w:r>
        <w:rPr>
          <w:color w:val="000000"/>
          <w:szCs w:val="28"/>
        </w:rPr>
        <w:t xml:space="preserve"> компетентностей учителя и обучающихся.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Совершенствовать организацию индивидуального подхода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группам учащихся.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работу  с одаренными детьми и развитию исследовательской и проектной деятельности.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технологии, в том числе Интернет.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работу по внедрению и реализации на практике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 в урочной и внеурочной деятельности</w:t>
      </w:r>
    </w:p>
    <w:p w:rsidR="0003271B" w:rsidRDefault="0003271B" w:rsidP="000327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Продолжить работу по выявлению, обобщению и распространению  положительного опыта творчески работающих учителей.</w:t>
      </w:r>
    </w:p>
    <w:p w:rsidR="0003271B" w:rsidRDefault="0003271B" w:rsidP="00A758B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71B" w:rsidRDefault="0003271B" w:rsidP="0003271B">
      <w:pPr>
        <w:jc w:val="both"/>
        <w:outlineLvl w:val="0"/>
        <w:rPr>
          <w:b/>
          <w:szCs w:val="28"/>
        </w:rPr>
      </w:pPr>
    </w:p>
    <w:p w:rsidR="0003271B" w:rsidRDefault="0003271B" w:rsidP="00032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1921" w:type="dxa"/>
        <w:jc w:val="center"/>
        <w:tblCellSpacing w:w="0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536"/>
        <w:gridCol w:w="359"/>
        <w:gridCol w:w="2873"/>
        <w:gridCol w:w="359"/>
        <w:gridCol w:w="3189"/>
      </w:tblGrid>
      <w:tr w:rsidR="0003271B" w:rsidTr="001D52CF">
        <w:trPr>
          <w:tblCellSpacing w:w="0" w:type="dxa"/>
          <w:jc w:val="center"/>
        </w:trPr>
        <w:tc>
          <w:tcPr>
            <w:tcW w:w="1605" w:type="dxa"/>
            <w:hideMark/>
          </w:tcPr>
          <w:p w:rsidR="0003271B" w:rsidRDefault="0003271B" w:rsidP="001D52C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М.П.</w:t>
            </w:r>
          </w:p>
        </w:tc>
        <w:tc>
          <w:tcPr>
            <w:tcW w:w="3536" w:type="dxa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школы:</w:t>
            </w:r>
          </w:p>
        </w:tc>
        <w:tc>
          <w:tcPr>
            <w:tcW w:w="359" w:type="dxa"/>
            <w:hideMark/>
          </w:tcPr>
          <w:p w:rsidR="0003271B" w:rsidRDefault="0003271B"/>
        </w:tc>
        <w:tc>
          <w:tcPr>
            <w:tcW w:w="2873" w:type="dxa"/>
            <w:hideMark/>
          </w:tcPr>
          <w:p w:rsidR="0003271B" w:rsidRDefault="001D52CF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Г.Ж.Халиуллина</w:t>
            </w:r>
            <w:proofErr w:type="spellEnd"/>
          </w:p>
        </w:tc>
        <w:tc>
          <w:tcPr>
            <w:tcW w:w="359" w:type="dxa"/>
            <w:hideMark/>
          </w:tcPr>
          <w:p w:rsidR="0003271B" w:rsidRDefault="0003271B">
            <w:bookmarkStart w:id="0" w:name="_GoBack"/>
            <w:bookmarkEnd w:id="0"/>
          </w:p>
          <w:p w:rsidR="001D52CF" w:rsidRDefault="001D52CF"/>
          <w:p w:rsidR="001D52CF" w:rsidRDefault="001D52CF"/>
          <w:p w:rsidR="001D52CF" w:rsidRDefault="001D52CF"/>
        </w:tc>
        <w:tc>
          <w:tcPr>
            <w:tcW w:w="3189" w:type="dxa"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3271B" w:rsidTr="001D52CF">
        <w:trPr>
          <w:tblCellSpacing w:w="0" w:type="dxa"/>
          <w:jc w:val="center"/>
        </w:trPr>
        <w:tc>
          <w:tcPr>
            <w:tcW w:w="1605" w:type="dxa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536" w:type="dxa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59" w:type="dxa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873" w:type="dxa"/>
            <w:hideMark/>
          </w:tcPr>
          <w:p w:rsidR="0003271B" w:rsidRDefault="0003271B"/>
        </w:tc>
        <w:tc>
          <w:tcPr>
            <w:tcW w:w="359" w:type="dxa"/>
            <w:hideMark/>
          </w:tcPr>
          <w:p w:rsidR="0003271B" w:rsidRDefault="0003271B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3189" w:type="dxa"/>
          </w:tcPr>
          <w:p w:rsidR="0003271B" w:rsidRDefault="0003271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3271B" w:rsidRDefault="0003271B" w:rsidP="0003271B">
      <w:pPr>
        <w:ind w:firstLine="709"/>
        <w:jc w:val="both"/>
        <w:rPr>
          <w:rFonts w:cs="Times New Roman"/>
          <w:szCs w:val="28"/>
        </w:rPr>
      </w:pPr>
    </w:p>
    <w:p w:rsidR="00A376FC" w:rsidRDefault="00A376FC"/>
    <w:sectPr w:rsidR="00A376FC" w:rsidSect="0022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F7" w:rsidRDefault="00B846F7" w:rsidP="00034370">
      <w:r>
        <w:separator/>
      </w:r>
    </w:p>
  </w:endnote>
  <w:endnote w:type="continuationSeparator" w:id="0">
    <w:p w:rsidR="00B846F7" w:rsidRDefault="00B846F7" w:rsidP="000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F7" w:rsidRDefault="00B846F7" w:rsidP="00034370">
      <w:r>
        <w:separator/>
      </w:r>
    </w:p>
  </w:footnote>
  <w:footnote w:type="continuationSeparator" w:id="0">
    <w:p w:rsidR="00B846F7" w:rsidRDefault="00B846F7" w:rsidP="0003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4CB"/>
    <w:multiLevelType w:val="hybridMultilevel"/>
    <w:tmpl w:val="B0FE8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761D59"/>
    <w:multiLevelType w:val="multilevel"/>
    <w:tmpl w:val="3C5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A3634"/>
    <w:multiLevelType w:val="hybridMultilevel"/>
    <w:tmpl w:val="514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0F6"/>
    <w:rsid w:val="00011933"/>
    <w:rsid w:val="0003271B"/>
    <w:rsid w:val="00034370"/>
    <w:rsid w:val="00045640"/>
    <w:rsid w:val="00077579"/>
    <w:rsid w:val="001522B5"/>
    <w:rsid w:val="001D52CF"/>
    <w:rsid w:val="00220AB9"/>
    <w:rsid w:val="002519DC"/>
    <w:rsid w:val="0026355B"/>
    <w:rsid w:val="00266E79"/>
    <w:rsid w:val="0032069C"/>
    <w:rsid w:val="00382C24"/>
    <w:rsid w:val="003C2878"/>
    <w:rsid w:val="00535913"/>
    <w:rsid w:val="00570DD7"/>
    <w:rsid w:val="005F7D04"/>
    <w:rsid w:val="00697222"/>
    <w:rsid w:val="006A4A17"/>
    <w:rsid w:val="006F7D8C"/>
    <w:rsid w:val="0085253D"/>
    <w:rsid w:val="0091132C"/>
    <w:rsid w:val="009D2368"/>
    <w:rsid w:val="00A14167"/>
    <w:rsid w:val="00A376FC"/>
    <w:rsid w:val="00A758BC"/>
    <w:rsid w:val="00A85BC0"/>
    <w:rsid w:val="00B21999"/>
    <w:rsid w:val="00B846F7"/>
    <w:rsid w:val="00C50C10"/>
    <w:rsid w:val="00D50A95"/>
    <w:rsid w:val="00E830F6"/>
    <w:rsid w:val="00F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B"/>
  </w:style>
  <w:style w:type="paragraph" w:styleId="4">
    <w:name w:val="heading 4"/>
    <w:basedOn w:val="a"/>
    <w:next w:val="a"/>
    <w:link w:val="40"/>
    <w:semiHidden/>
    <w:unhideWhenUsed/>
    <w:qFormat/>
    <w:rsid w:val="0003271B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271B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3271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271B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27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26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3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370"/>
  </w:style>
  <w:style w:type="paragraph" w:styleId="a9">
    <w:name w:val="footer"/>
    <w:basedOn w:val="a"/>
    <w:link w:val="aa"/>
    <w:uiPriority w:val="99"/>
    <w:unhideWhenUsed/>
    <w:rsid w:val="00034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B"/>
  </w:style>
  <w:style w:type="paragraph" w:styleId="4">
    <w:name w:val="heading 4"/>
    <w:basedOn w:val="a"/>
    <w:next w:val="a"/>
    <w:link w:val="40"/>
    <w:semiHidden/>
    <w:unhideWhenUsed/>
    <w:qFormat/>
    <w:rsid w:val="0003271B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271B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3271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271B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27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Гульсара</cp:lastModifiedBy>
  <cp:revision>19</cp:revision>
  <dcterms:created xsi:type="dcterms:W3CDTF">2015-08-15T07:27:00Z</dcterms:created>
  <dcterms:modified xsi:type="dcterms:W3CDTF">2016-02-10T18:54:00Z</dcterms:modified>
</cp:coreProperties>
</file>